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CF7C" w14:textId="41BA4C15" w:rsidR="00694EEE" w:rsidRDefault="00620CA1" w:rsidP="00694EEE">
      <w:pPr>
        <w:spacing w:after="120"/>
        <w:ind w:left="3538" w:firstLine="709"/>
        <w:jc w:val="right"/>
      </w:pPr>
      <w:r>
        <w:t xml:space="preserve">Voisins-le-Bretonneux, le </w:t>
      </w:r>
      <w:r w:rsidR="005431B7">
        <w:t>01/06</w:t>
      </w:r>
      <w:r>
        <w:t>/20</w:t>
      </w:r>
      <w:r w:rsidR="000A73A1">
        <w:t>2</w:t>
      </w:r>
      <w:r w:rsidR="001A5399">
        <w:t>6</w:t>
      </w:r>
    </w:p>
    <w:p w14:paraId="7C86CF7D" w14:textId="58D367C8" w:rsidR="008B70BA" w:rsidRDefault="008B70BA" w:rsidP="008B70BA">
      <w:pPr>
        <w:pStyle w:val="Titre4"/>
        <w:pBdr>
          <w:left w:val="single" w:sz="4" w:space="0" w:color="auto"/>
        </w:pBdr>
      </w:pPr>
      <w:r>
        <w:t xml:space="preserve">INFORMATIONS POUR LA SAISON </w:t>
      </w:r>
      <w:r w:rsidRPr="00BC614B">
        <w:t>20</w:t>
      </w:r>
      <w:r w:rsidR="000A73A1">
        <w:t>2</w:t>
      </w:r>
      <w:r w:rsidR="001A5399">
        <w:t>6</w:t>
      </w:r>
      <w:r w:rsidRPr="00BC614B">
        <w:t>/20</w:t>
      </w:r>
      <w:r w:rsidR="007B22CC">
        <w:t>2</w:t>
      </w:r>
      <w:r w:rsidR="001A5399">
        <w:t>7</w:t>
      </w:r>
    </w:p>
    <w:p w14:paraId="7C86CF7E" w14:textId="77777777" w:rsidR="008B70BA" w:rsidRPr="0021259A" w:rsidRDefault="008B70BA" w:rsidP="008B70BA">
      <w:pPr>
        <w:jc w:val="both"/>
        <w:rPr>
          <w:sz w:val="16"/>
        </w:rPr>
      </w:pPr>
    </w:p>
    <w:p w14:paraId="7C86CF7F" w14:textId="77777777" w:rsidR="008B70BA" w:rsidRDefault="008B70BA" w:rsidP="008B70BA">
      <w:pPr>
        <w:pStyle w:val="Corpsdetexte"/>
      </w:pPr>
      <w:r>
        <w:t xml:space="preserve">La pratique du BMX (ou bicross) au Voisins BMX Club est ouverte à tous, garçons ou filles </w:t>
      </w:r>
      <w:r>
        <w:rPr>
          <w:b/>
          <w:bCs/>
        </w:rPr>
        <w:t>à partir de 6 ans</w:t>
      </w:r>
      <w:r>
        <w:t>, disposant d'un vélo de BMX et de l'équipement de sécurité obligatoire.</w:t>
      </w:r>
    </w:p>
    <w:p w14:paraId="7C86CF80" w14:textId="77777777" w:rsidR="008B70BA" w:rsidRDefault="008B70BA" w:rsidP="008B70BA">
      <w:pPr>
        <w:jc w:val="both"/>
        <w:rPr>
          <w:sz w:val="16"/>
        </w:rPr>
      </w:pPr>
    </w:p>
    <w:p w14:paraId="7C86CF81" w14:textId="77777777" w:rsidR="00620CA1" w:rsidRDefault="00620CA1">
      <w:pPr>
        <w:pStyle w:val="Titre5"/>
      </w:pPr>
      <w:r>
        <w:t>EQUIPEMENT POUR LA PRATIQUE DU BMX</w:t>
      </w:r>
    </w:p>
    <w:tbl>
      <w:tblPr>
        <w:tblW w:w="1008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4191"/>
        <w:gridCol w:w="4539"/>
      </w:tblGrid>
      <w:tr w:rsidR="00620CA1" w14:paraId="7C86CF85" w14:textId="77777777">
        <w:trPr>
          <w:trHeight w:val="232"/>
        </w:trPr>
        <w:tc>
          <w:tcPr>
            <w:tcW w:w="1350" w:type="dxa"/>
          </w:tcPr>
          <w:p w14:paraId="7C86CF82" w14:textId="77777777" w:rsidR="00620CA1" w:rsidRDefault="00620CA1">
            <w:pPr>
              <w:jc w:val="both"/>
              <w:rPr>
                <w:sz w:val="22"/>
              </w:rPr>
            </w:pPr>
          </w:p>
        </w:tc>
        <w:tc>
          <w:tcPr>
            <w:tcW w:w="4191" w:type="dxa"/>
          </w:tcPr>
          <w:p w14:paraId="7C86CF83" w14:textId="77777777" w:rsidR="00620CA1" w:rsidRDefault="00620CA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Vélo</w:t>
            </w:r>
          </w:p>
        </w:tc>
        <w:tc>
          <w:tcPr>
            <w:tcW w:w="4539" w:type="dxa"/>
          </w:tcPr>
          <w:p w14:paraId="7C86CF84" w14:textId="77777777" w:rsidR="00620CA1" w:rsidRDefault="00620CA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Pilote</w:t>
            </w:r>
          </w:p>
        </w:tc>
      </w:tr>
      <w:tr w:rsidR="00620CA1" w14:paraId="7C86CF89" w14:textId="77777777">
        <w:trPr>
          <w:trHeight w:val="378"/>
        </w:trPr>
        <w:tc>
          <w:tcPr>
            <w:tcW w:w="1350" w:type="dxa"/>
          </w:tcPr>
          <w:p w14:paraId="7C86CF86" w14:textId="77777777" w:rsidR="00620CA1" w:rsidRDefault="00620CA1">
            <w:pPr>
              <w:ind w:left="12"/>
              <w:jc w:val="both"/>
              <w:rPr>
                <w:sz w:val="22"/>
              </w:rPr>
            </w:pPr>
            <w:r>
              <w:rPr>
                <w:sz w:val="22"/>
              </w:rPr>
              <w:t>Obligatoire</w:t>
            </w:r>
          </w:p>
        </w:tc>
        <w:tc>
          <w:tcPr>
            <w:tcW w:w="4191" w:type="dxa"/>
          </w:tcPr>
          <w:p w14:paraId="7C86CF87" w14:textId="77777777" w:rsidR="00620CA1" w:rsidRDefault="00620CA1">
            <w:pPr>
              <w:ind w:left="12"/>
              <w:jc w:val="both"/>
              <w:rPr>
                <w:sz w:val="22"/>
              </w:rPr>
            </w:pPr>
            <w:r>
              <w:rPr>
                <w:sz w:val="22"/>
              </w:rPr>
              <w:t>Vélo de BMX avec un seul frein à l'arrière, des embouts de guidon et sans "</w:t>
            </w:r>
            <w:proofErr w:type="spellStart"/>
            <w:r>
              <w:rPr>
                <w:sz w:val="22"/>
              </w:rPr>
              <w:t>pegs</w:t>
            </w:r>
            <w:proofErr w:type="spellEnd"/>
            <w:r>
              <w:rPr>
                <w:sz w:val="22"/>
              </w:rPr>
              <w:t>"</w:t>
            </w:r>
          </w:p>
        </w:tc>
        <w:tc>
          <w:tcPr>
            <w:tcW w:w="4539" w:type="dxa"/>
          </w:tcPr>
          <w:p w14:paraId="7C86CF88" w14:textId="77777777" w:rsidR="00620CA1" w:rsidRDefault="00620CA1">
            <w:pPr>
              <w:ind w:left="12"/>
              <w:jc w:val="both"/>
              <w:rPr>
                <w:sz w:val="22"/>
              </w:rPr>
            </w:pPr>
            <w:r>
              <w:rPr>
                <w:sz w:val="22"/>
              </w:rPr>
              <w:t>Casque intégral, gants (longs), manches longues, pantalon résistant, chaussures de sport</w:t>
            </w:r>
          </w:p>
        </w:tc>
      </w:tr>
      <w:tr w:rsidR="00620CA1" w14:paraId="7C86CF8D" w14:textId="77777777">
        <w:trPr>
          <w:trHeight w:val="304"/>
        </w:trPr>
        <w:tc>
          <w:tcPr>
            <w:tcW w:w="1350" w:type="dxa"/>
            <w:tcBorders>
              <w:bottom w:val="single" w:sz="4" w:space="0" w:color="auto"/>
            </w:tcBorders>
          </w:tcPr>
          <w:p w14:paraId="7C86CF8A" w14:textId="77777777" w:rsidR="00620CA1" w:rsidRDefault="00620CA1">
            <w:pPr>
              <w:jc w:val="both"/>
              <w:rPr>
                <w:sz w:val="22"/>
              </w:rPr>
            </w:pPr>
            <w:r>
              <w:rPr>
                <w:sz w:val="22"/>
              </w:rPr>
              <w:t>Recommandé</w:t>
            </w: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7C86CF8B" w14:textId="77777777" w:rsidR="00620CA1" w:rsidRDefault="00620CA1">
            <w:pPr>
              <w:ind w:left="12"/>
              <w:jc w:val="both"/>
              <w:rPr>
                <w:sz w:val="22"/>
              </w:rPr>
            </w:pPr>
            <w:r>
              <w:rPr>
                <w:sz w:val="22"/>
              </w:rPr>
              <w:t>Vélo de type «</w:t>
            </w:r>
            <w:r w:rsidR="0055589C">
              <w:rPr>
                <w:sz w:val="22"/>
              </w:rPr>
              <w:t xml:space="preserve"> BMX</w:t>
            </w:r>
            <w:r>
              <w:rPr>
                <w:sz w:val="22"/>
              </w:rPr>
              <w:t> race » </w:t>
            </w: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14:paraId="7C86CF8C" w14:textId="77777777" w:rsidR="00620CA1" w:rsidRDefault="00620CA1">
            <w:pPr>
              <w:ind w:left="12"/>
              <w:jc w:val="both"/>
              <w:rPr>
                <w:sz w:val="22"/>
              </w:rPr>
            </w:pPr>
            <w:r>
              <w:rPr>
                <w:sz w:val="22"/>
              </w:rPr>
              <w:t xml:space="preserve">Protège-tibias, coudières, protection dorsale… </w:t>
            </w:r>
          </w:p>
        </w:tc>
      </w:tr>
    </w:tbl>
    <w:p w14:paraId="7C86CF8E" w14:textId="77777777" w:rsidR="00620CA1" w:rsidRDefault="00620CA1">
      <w:pPr>
        <w:pStyle w:val="Corpsdetexte"/>
      </w:pPr>
      <w:r>
        <w:t xml:space="preserve">Tout pilote ne disposant pas de l'équipement conforme ne pourra pas accéder </w:t>
      </w:r>
      <w:r w:rsidR="002075A9">
        <w:t>à la piste</w:t>
      </w:r>
      <w:r>
        <w:t>.</w:t>
      </w:r>
    </w:p>
    <w:p w14:paraId="7C86CF8F" w14:textId="77777777" w:rsidR="00620CA1" w:rsidRPr="003B0D7B" w:rsidRDefault="00620CA1">
      <w:pPr>
        <w:pStyle w:val="Titre5"/>
        <w:rPr>
          <w:sz w:val="16"/>
          <w:szCs w:val="18"/>
        </w:rPr>
      </w:pPr>
    </w:p>
    <w:tbl>
      <w:tblPr>
        <w:tblW w:w="10077" w:type="dxa"/>
        <w:tblInd w:w="5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9"/>
        <w:gridCol w:w="5707"/>
        <w:gridCol w:w="962"/>
        <w:gridCol w:w="1269"/>
      </w:tblGrid>
      <w:tr w:rsidR="00620CA1" w14:paraId="7C86CF93" w14:textId="77777777" w:rsidTr="009077CA">
        <w:trPr>
          <w:trHeight w:val="285"/>
        </w:trPr>
        <w:tc>
          <w:tcPr>
            <w:tcW w:w="784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86CF90" w14:textId="77777777" w:rsidR="00620CA1" w:rsidRDefault="00620CA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DOSSIER D'INSCRIPTION AU VBC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91" w14:textId="77777777" w:rsidR="00620CA1" w:rsidRDefault="00620CA1">
            <w:pPr>
              <w:jc w:val="center"/>
            </w:pPr>
            <w:r>
              <w:t>Nouveaux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92" w14:textId="77777777" w:rsidR="00620CA1" w:rsidRDefault="00620CA1">
            <w:pPr>
              <w:jc w:val="center"/>
            </w:pPr>
            <w:r>
              <w:t>Anciens</w:t>
            </w:r>
          </w:p>
        </w:tc>
      </w:tr>
      <w:tr w:rsidR="00620CA1" w14:paraId="7C86CF97" w14:textId="77777777" w:rsidTr="009077CA">
        <w:trPr>
          <w:trHeight w:val="165"/>
        </w:trPr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94" w14:textId="77777777" w:rsidR="00620CA1" w:rsidRDefault="00620CA1">
            <w:pPr>
              <w:numPr>
                <w:ilvl w:val="0"/>
                <w:numId w:val="19"/>
              </w:numPr>
              <w:tabs>
                <w:tab w:val="clear" w:pos="720"/>
              </w:tabs>
              <w:ind w:left="368" w:hanging="291"/>
              <w:rPr>
                <w:sz w:val="22"/>
              </w:rPr>
            </w:pPr>
            <w:r>
              <w:rPr>
                <w:sz w:val="22"/>
              </w:rPr>
              <w:t>Une fiche d'inscription au club (avec autorisation parentale pour les mineurs)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95" w14:textId="77777777" w:rsidR="00620CA1" w:rsidRDefault="00620CA1">
            <w:pPr>
              <w:jc w:val="center"/>
            </w:pPr>
            <w: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96" w14:textId="77777777" w:rsidR="00620CA1" w:rsidRDefault="00620CA1">
            <w:pPr>
              <w:jc w:val="center"/>
            </w:pPr>
            <w:r>
              <w:t>X</w:t>
            </w:r>
          </w:p>
        </w:tc>
      </w:tr>
      <w:tr w:rsidR="00246938" w14:paraId="7C86CF9B" w14:textId="77777777" w:rsidTr="009077CA">
        <w:trPr>
          <w:trHeight w:val="165"/>
        </w:trPr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98" w14:textId="0F98D4F4" w:rsidR="00246938" w:rsidRDefault="00246938" w:rsidP="005556CE">
            <w:pPr>
              <w:numPr>
                <w:ilvl w:val="0"/>
                <w:numId w:val="19"/>
              </w:numPr>
              <w:tabs>
                <w:tab w:val="clear" w:pos="720"/>
              </w:tabs>
              <w:ind w:left="368" w:hanging="291"/>
            </w:pPr>
            <w:r>
              <w:rPr>
                <w:sz w:val="22"/>
              </w:rPr>
              <w:t>Un chèque du montant de l'inscription (</w:t>
            </w:r>
            <w:r w:rsidR="00654521" w:rsidRPr="00950D36">
              <w:rPr>
                <w:b/>
                <w:bCs/>
                <w:sz w:val="22"/>
              </w:rPr>
              <w:t>sans</w:t>
            </w:r>
            <w:r w:rsidR="00D7044C">
              <w:rPr>
                <w:sz w:val="22"/>
              </w:rPr>
              <w:t xml:space="preserve"> la</w:t>
            </w:r>
            <w:r>
              <w:rPr>
                <w:sz w:val="22"/>
              </w:rPr>
              <w:t xml:space="preserve"> licence FFC) à l'ordre du VBC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99" w14:textId="77777777" w:rsidR="00246938" w:rsidRDefault="00246938" w:rsidP="005556CE">
            <w:pPr>
              <w:jc w:val="center"/>
            </w:pPr>
            <w: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9A" w14:textId="77777777" w:rsidR="00246938" w:rsidRDefault="00246938" w:rsidP="005556CE">
            <w:pPr>
              <w:jc w:val="center"/>
            </w:pPr>
            <w:r>
              <w:t>X</w:t>
            </w:r>
          </w:p>
        </w:tc>
      </w:tr>
      <w:tr w:rsidR="004B16A1" w14:paraId="7C86CF9F" w14:textId="77777777" w:rsidTr="009077CA">
        <w:trPr>
          <w:trHeight w:val="165"/>
        </w:trPr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9C" w14:textId="77777777" w:rsidR="004B16A1" w:rsidRDefault="004B16A1" w:rsidP="00985877">
            <w:pPr>
              <w:numPr>
                <w:ilvl w:val="0"/>
                <w:numId w:val="19"/>
              </w:numPr>
              <w:tabs>
                <w:tab w:val="clear" w:pos="720"/>
              </w:tabs>
              <w:ind w:left="368" w:hanging="291"/>
              <w:rPr>
                <w:sz w:val="22"/>
              </w:rPr>
            </w:pPr>
            <w:r>
              <w:rPr>
                <w:sz w:val="22"/>
              </w:rPr>
              <w:t>Une demande de licence FFC</w:t>
            </w:r>
            <w:r w:rsidR="00E637EE">
              <w:rPr>
                <w:sz w:val="22"/>
              </w:rPr>
              <w:t xml:space="preserve"> </w:t>
            </w:r>
            <w:r w:rsidR="007F298D" w:rsidRPr="000A73A1">
              <w:rPr>
                <w:color w:val="FF0000"/>
                <w:sz w:val="22"/>
              </w:rPr>
              <w:t xml:space="preserve">à </w:t>
            </w:r>
            <w:r w:rsidR="007F298D">
              <w:rPr>
                <w:color w:val="FF0000"/>
                <w:sz w:val="22"/>
              </w:rPr>
              <w:t>faire</w:t>
            </w:r>
            <w:r w:rsidR="007F298D" w:rsidRPr="000A73A1">
              <w:rPr>
                <w:color w:val="FF0000"/>
                <w:sz w:val="22"/>
              </w:rPr>
              <w:t xml:space="preserve"> en ligne </w:t>
            </w:r>
            <w:r w:rsidR="00005E73">
              <w:rPr>
                <w:color w:val="FF0000"/>
                <w:sz w:val="22"/>
              </w:rPr>
              <w:t>sur l’</w:t>
            </w:r>
            <w:hyperlink r:id="rId8" w:history="1">
              <w:r w:rsidR="00EF1125" w:rsidRPr="00A0302E">
                <w:rPr>
                  <w:rStyle w:val="Lienhypertexte"/>
                  <w:sz w:val="22"/>
                  <w:szCs w:val="22"/>
                  <w:u w:val="none"/>
                </w:rPr>
                <w:t>Espace Licencié - FFC</w:t>
              </w:r>
            </w:hyperlink>
            <w:r w:rsidR="00B0688F">
              <w:rPr>
                <w:rStyle w:val="Lienhypertexte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9D" w14:textId="77777777" w:rsidR="004B16A1" w:rsidRDefault="004B16A1" w:rsidP="00985877">
            <w:pPr>
              <w:jc w:val="center"/>
            </w:pPr>
            <w: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9E" w14:textId="0C52E1C8" w:rsidR="004B16A1" w:rsidRPr="004B16A1" w:rsidRDefault="008E4156" w:rsidP="00985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 octobre</w:t>
            </w:r>
          </w:p>
        </w:tc>
      </w:tr>
      <w:tr w:rsidR="00742712" w14:paraId="7C86CFA4" w14:textId="77777777" w:rsidTr="00D260AC">
        <w:trPr>
          <w:trHeight w:val="16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6CFA0" w14:textId="77777777" w:rsidR="00742712" w:rsidRDefault="00742712" w:rsidP="00143E31">
            <w:pPr>
              <w:ind w:left="77"/>
            </w:pPr>
            <w:r>
              <w:rPr>
                <w:color w:val="FF0000"/>
                <w:sz w:val="22"/>
              </w:rPr>
              <w:t xml:space="preserve">Pièces </w:t>
            </w:r>
            <w:r w:rsidRPr="000A73A1">
              <w:rPr>
                <w:color w:val="FF0000"/>
                <w:sz w:val="22"/>
              </w:rPr>
              <w:t xml:space="preserve">à enregistrer en ligne </w:t>
            </w:r>
            <w:r w:rsidR="00D260AC">
              <w:rPr>
                <w:color w:val="FF0000"/>
                <w:sz w:val="22"/>
              </w:rPr>
              <w:t>sur l’</w:t>
            </w:r>
            <w:r>
              <w:rPr>
                <w:color w:val="FF0000"/>
                <w:sz w:val="22"/>
              </w:rPr>
              <w:t xml:space="preserve">espace licencié </w:t>
            </w:r>
            <w:r w:rsidRPr="000A73A1">
              <w:rPr>
                <w:color w:val="FF0000"/>
                <w:sz w:val="22"/>
              </w:rPr>
              <w:t>FFC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A1" w14:textId="77777777" w:rsidR="00742712" w:rsidRDefault="007223B5" w:rsidP="00143E31">
            <w:pPr>
              <w:numPr>
                <w:ilvl w:val="0"/>
                <w:numId w:val="19"/>
              </w:numPr>
              <w:tabs>
                <w:tab w:val="clear" w:pos="720"/>
              </w:tabs>
              <w:ind w:left="368" w:hanging="291"/>
            </w:pPr>
            <w:r>
              <w:rPr>
                <w:sz w:val="22"/>
              </w:rPr>
              <w:t>P</w:t>
            </w:r>
            <w:r w:rsidR="00742712">
              <w:rPr>
                <w:sz w:val="22"/>
              </w:rPr>
              <w:t xml:space="preserve">hoto d'identité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A2" w14:textId="77777777" w:rsidR="00742712" w:rsidRDefault="00742712" w:rsidP="00143E31">
            <w:pPr>
              <w:jc w:val="center"/>
            </w:pPr>
            <w:r>
              <w:t>X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6CFA3" w14:textId="77777777" w:rsidR="00742712" w:rsidRDefault="00742712" w:rsidP="00143E31">
            <w:pPr>
              <w:jc w:val="center"/>
            </w:pPr>
            <w:r w:rsidRPr="007E310D">
              <w:rPr>
                <w:sz w:val="18"/>
                <w:szCs w:val="18"/>
              </w:rPr>
              <w:t>Selon date de validité</w:t>
            </w:r>
          </w:p>
        </w:tc>
      </w:tr>
      <w:tr w:rsidR="00742712" w14:paraId="7C86CFA9" w14:textId="77777777" w:rsidTr="00D260AC">
        <w:trPr>
          <w:trHeight w:val="165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6CFA5" w14:textId="77777777" w:rsidR="00742712" w:rsidRDefault="00742712" w:rsidP="00143E31">
            <w:pPr>
              <w:ind w:left="77"/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A6" w14:textId="77777777" w:rsidR="00742712" w:rsidRDefault="007223B5" w:rsidP="00143E31">
            <w:pPr>
              <w:numPr>
                <w:ilvl w:val="0"/>
                <w:numId w:val="19"/>
              </w:numPr>
              <w:tabs>
                <w:tab w:val="clear" w:pos="720"/>
              </w:tabs>
              <w:ind w:left="368" w:hanging="291"/>
            </w:pPr>
            <w:r>
              <w:rPr>
                <w:sz w:val="22"/>
              </w:rPr>
              <w:t>C</w:t>
            </w:r>
            <w:r w:rsidR="00742712">
              <w:rPr>
                <w:sz w:val="22"/>
              </w:rPr>
              <w:t>opie de pièce d'identité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A7" w14:textId="77777777" w:rsidR="00742712" w:rsidRDefault="00742712" w:rsidP="00143E31">
            <w:pPr>
              <w:jc w:val="center"/>
            </w:pPr>
            <w:r>
              <w:t>X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A8" w14:textId="77777777" w:rsidR="00742712" w:rsidRDefault="00742712" w:rsidP="00143E31">
            <w:pPr>
              <w:jc w:val="center"/>
            </w:pPr>
          </w:p>
        </w:tc>
      </w:tr>
      <w:tr w:rsidR="003425DD" w14:paraId="7C86CFAC" w14:textId="77777777" w:rsidTr="00414BD0">
        <w:trPr>
          <w:trHeight w:val="165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AA" w14:textId="77777777" w:rsidR="003425DD" w:rsidRDefault="003425DD" w:rsidP="000506C8">
            <w:pPr>
              <w:ind w:left="77"/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FAB" w14:textId="77777777" w:rsidR="003425DD" w:rsidRPr="007E08FC" w:rsidRDefault="007223B5" w:rsidP="003425DD">
            <w:pPr>
              <w:numPr>
                <w:ilvl w:val="0"/>
                <w:numId w:val="19"/>
              </w:numPr>
              <w:tabs>
                <w:tab w:val="clear" w:pos="720"/>
              </w:tabs>
              <w:ind w:left="368" w:hanging="2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425DD" w:rsidRPr="007E08FC">
              <w:rPr>
                <w:sz w:val="22"/>
                <w:szCs w:val="22"/>
              </w:rPr>
              <w:t>ertificat médical</w:t>
            </w:r>
            <w:r w:rsidR="00710647">
              <w:rPr>
                <w:sz w:val="22"/>
                <w:szCs w:val="22"/>
              </w:rPr>
              <w:t xml:space="preserve"> éventuel</w:t>
            </w:r>
            <w:r w:rsidR="007E08FC">
              <w:rPr>
                <w:sz w:val="22"/>
                <w:szCs w:val="22"/>
              </w:rPr>
              <w:t>,</w:t>
            </w:r>
            <w:r w:rsidR="003425DD" w:rsidRPr="007E08FC">
              <w:rPr>
                <w:sz w:val="22"/>
                <w:szCs w:val="22"/>
              </w:rPr>
              <w:t xml:space="preserve"> selon l’âge et le questionnaire de santé </w:t>
            </w:r>
            <w:r w:rsidR="00B64474">
              <w:rPr>
                <w:sz w:val="22"/>
                <w:szCs w:val="22"/>
              </w:rPr>
              <w:t xml:space="preserve">(à voir </w:t>
            </w:r>
            <w:r w:rsidR="003425DD" w:rsidRPr="007E08FC">
              <w:rPr>
                <w:sz w:val="22"/>
                <w:szCs w:val="22"/>
              </w:rPr>
              <w:t>en ligne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7C86CFAD" w14:textId="4DE7AE93" w:rsidR="008B70BA" w:rsidRDefault="00B47349" w:rsidP="006E17CB">
      <w:pPr>
        <w:pStyle w:val="Corpsdetexte"/>
        <w:spacing w:before="120" w:after="120"/>
      </w:pPr>
      <w:r>
        <w:rPr>
          <w:b/>
          <w:bCs/>
        </w:rPr>
        <w:t>M</w:t>
      </w:r>
      <w:r w:rsidR="008B70BA" w:rsidRPr="00675DF9">
        <w:rPr>
          <w:b/>
          <w:bCs/>
        </w:rPr>
        <w:t>ontant de l'</w:t>
      </w:r>
      <w:r w:rsidR="00AF22D4">
        <w:rPr>
          <w:b/>
          <w:bCs/>
        </w:rPr>
        <w:t>inscript</w:t>
      </w:r>
      <w:r w:rsidR="008B70BA" w:rsidRPr="00675DF9">
        <w:rPr>
          <w:b/>
          <w:bCs/>
        </w:rPr>
        <w:t>ion</w:t>
      </w:r>
      <w:r w:rsidR="008B70BA" w:rsidRPr="00675DF9">
        <w:t xml:space="preserve"> </w:t>
      </w:r>
      <w:r w:rsidR="00C22AC2" w:rsidRPr="00CE4BE7">
        <w:t xml:space="preserve">valable </w:t>
      </w:r>
      <w:r w:rsidR="00E93191">
        <w:t>pour l’année</w:t>
      </w:r>
      <w:r w:rsidR="00C22AC2">
        <w:t xml:space="preserve"> </w:t>
      </w:r>
      <w:r w:rsidR="008B70BA" w:rsidRPr="00675DF9">
        <w:t xml:space="preserve">(incluant cotisation au VBC + </w:t>
      </w:r>
      <w:r w:rsidR="00B225F7">
        <w:t>maillot</w:t>
      </w:r>
      <w:r w:rsidR="00BE0177">
        <w:t xml:space="preserve"> VBC</w:t>
      </w:r>
      <w:r w:rsidR="008B70BA" w:rsidRPr="00CE4BE7">
        <w:t xml:space="preserve">), </w:t>
      </w:r>
      <w:r w:rsidR="00C22AC2" w:rsidRPr="00C62CF3">
        <w:rPr>
          <w:b/>
          <w:bCs/>
          <w:color w:val="EE0000"/>
        </w:rPr>
        <w:t>sans la licence FFC</w:t>
      </w:r>
      <w:r w:rsidR="00C22AC2" w:rsidRPr="008C3774">
        <w:rPr>
          <w:color w:val="EE0000"/>
        </w:rPr>
        <w:t xml:space="preserve"> </w:t>
      </w:r>
      <w:r w:rsidR="00C22AC2">
        <w:t xml:space="preserve">qui doit impérativement être réglée en ligne </w:t>
      </w:r>
      <w:r w:rsidR="008626E7">
        <w:t xml:space="preserve">au moment de la souscription sur l’Espace </w:t>
      </w:r>
      <w:r w:rsidR="008C3774">
        <w:t>L</w:t>
      </w:r>
      <w:r w:rsidR="008626E7">
        <w:t>icencié</w:t>
      </w:r>
      <w:r w:rsidR="008C3774">
        <w:t xml:space="preserve"> - FFC</w:t>
      </w:r>
      <w:r w:rsidR="008B70BA" w:rsidRPr="00CE4BE7">
        <w:t xml:space="preserve"> </w:t>
      </w:r>
    </w:p>
    <w:tbl>
      <w:tblPr>
        <w:tblW w:w="8082" w:type="dxa"/>
        <w:tblInd w:w="1831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123"/>
        <w:gridCol w:w="5400"/>
      </w:tblGrid>
      <w:tr w:rsidR="00D81D98" w:rsidRPr="00CE4BE7" w14:paraId="48AC3340" w14:textId="77777777" w:rsidTr="006B2E72">
        <w:trPr>
          <w:trHeight w:val="21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AE1ECF" w14:textId="77777777" w:rsidR="00D81D98" w:rsidRPr="00CE4BE7" w:rsidRDefault="00D81D98" w:rsidP="0091047F">
            <w:pPr>
              <w:pStyle w:val="Corpsdetexte"/>
              <w:ind w:left="11"/>
              <w:jc w:val="center"/>
            </w:pPr>
            <w:r w:rsidRPr="00CE4BE7">
              <w:t>Garçon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D66B" w14:textId="2BCDEDFE" w:rsidR="00D81D98" w:rsidRPr="00CE4BE7" w:rsidRDefault="00D81D98" w:rsidP="0091047F">
            <w:pPr>
              <w:pStyle w:val="Corpsdetexte"/>
              <w:ind w:left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B35CD0">
              <w:rPr>
                <w:b/>
                <w:bCs/>
              </w:rPr>
              <w:t>0</w:t>
            </w:r>
            <w:r w:rsidRPr="00CE4BE7">
              <w:rPr>
                <w:b/>
                <w:bCs/>
              </w:rPr>
              <w:t xml:space="preserve"> €*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EC44D" w14:textId="06DC9752" w:rsidR="00D81D98" w:rsidRPr="00CE4BE7" w:rsidRDefault="00D81D98" w:rsidP="0091047F">
            <w:pPr>
              <w:pStyle w:val="Corpsdetexte"/>
              <w:ind w:left="11"/>
              <w:jc w:val="center"/>
              <w:rPr>
                <w:b/>
                <w:bCs/>
              </w:rPr>
            </w:pPr>
            <w:r w:rsidRPr="00CE4BE7">
              <w:rPr>
                <w:sz w:val="20"/>
              </w:rPr>
              <w:t>* Réduction de 30 € à partir du 2</w:t>
            </w:r>
            <w:r w:rsidRPr="00CE4BE7">
              <w:rPr>
                <w:sz w:val="20"/>
                <w:vertAlign w:val="superscript"/>
              </w:rPr>
              <w:t>ème</w:t>
            </w:r>
            <w:r w:rsidRPr="00CE4BE7">
              <w:rPr>
                <w:sz w:val="20"/>
              </w:rPr>
              <w:t xml:space="preserve"> inscrit de la même famille.</w:t>
            </w:r>
          </w:p>
        </w:tc>
      </w:tr>
      <w:tr w:rsidR="00D81D98" w:rsidRPr="00CE4BE7" w14:paraId="2F001120" w14:textId="77777777" w:rsidTr="006B2E72">
        <w:trPr>
          <w:trHeight w:val="21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10C7F0" w14:textId="340F0EF6" w:rsidR="00D81D98" w:rsidRPr="00CE4BE7" w:rsidRDefault="00D81D98" w:rsidP="0091047F">
            <w:pPr>
              <w:pStyle w:val="Corpsdetexte"/>
              <w:ind w:left="11"/>
              <w:jc w:val="center"/>
            </w:pPr>
            <w:r>
              <w:t>Fille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19D" w14:textId="1DE7FA9C" w:rsidR="00D81D98" w:rsidRPr="00CE4BE7" w:rsidRDefault="00D81D98" w:rsidP="0091047F">
            <w:pPr>
              <w:pStyle w:val="Corpsdetexte"/>
              <w:ind w:left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35CD0">
              <w:rPr>
                <w:b/>
                <w:bCs/>
              </w:rPr>
              <w:t>20</w:t>
            </w:r>
            <w:r w:rsidRPr="00CE4BE7">
              <w:rPr>
                <w:b/>
                <w:bCs/>
              </w:rPr>
              <w:t xml:space="preserve"> €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77C31" w14:textId="561AA982" w:rsidR="00D81D98" w:rsidRPr="006F3497" w:rsidRDefault="006F3497" w:rsidP="0091047F">
            <w:pPr>
              <w:pStyle w:val="Corpsdetexte"/>
              <w:ind w:left="11"/>
              <w:jc w:val="center"/>
            </w:pPr>
            <w:r w:rsidRPr="006F3497">
              <w:t>Maillot supplémentaire : +40 €</w:t>
            </w:r>
          </w:p>
        </w:tc>
      </w:tr>
    </w:tbl>
    <w:p w14:paraId="7BDEE3B8" w14:textId="422CE7D0" w:rsidR="00BD40F3" w:rsidRPr="00CE4BE7" w:rsidRDefault="00B13B2D" w:rsidP="0089229F">
      <w:pPr>
        <w:pStyle w:val="Corpsdetexte"/>
        <w:spacing w:before="120"/>
      </w:pPr>
      <w:r>
        <w:t>Type de licence FFC à souscrire</w:t>
      </w:r>
      <w:r w:rsidR="00922AB6">
        <w:t xml:space="preserve"> (selon l’âge et le type de compétitions autorisées)</w:t>
      </w:r>
      <w:r>
        <w:t> 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842"/>
        <w:gridCol w:w="2410"/>
        <w:gridCol w:w="1985"/>
      </w:tblGrid>
      <w:tr w:rsidR="00BF7028" w:rsidRPr="00CE4BE7" w14:paraId="7C86CFB2" w14:textId="77777777" w:rsidTr="00502BF9">
        <w:trPr>
          <w:cantSplit/>
          <w:trHeight w:val="172"/>
        </w:trPr>
        <w:tc>
          <w:tcPr>
            <w:tcW w:w="3828" w:type="dxa"/>
            <w:vMerge w:val="restart"/>
          </w:tcPr>
          <w:p w14:paraId="20B0DDF3" w14:textId="77777777" w:rsidR="00BF7028" w:rsidRPr="00BF7028" w:rsidRDefault="00BF7028" w:rsidP="00750991">
            <w:pPr>
              <w:pStyle w:val="Corpsdetexte"/>
              <w:ind w:left="11"/>
              <w:jc w:val="center"/>
              <w:rPr>
                <w:b/>
                <w:bCs/>
              </w:rPr>
            </w:pPr>
            <w:r w:rsidRPr="00BF7028">
              <w:rPr>
                <w:b/>
                <w:bCs/>
              </w:rPr>
              <w:t>Licencié(e) né(e) en 2011 et après</w:t>
            </w:r>
          </w:p>
          <w:p w14:paraId="7C86CFAE" w14:textId="3976BD22" w:rsidR="00BF7028" w:rsidRPr="00CE4BE7" w:rsidRDefault="00BF7028" w:rsidP="00750991">
            <w:pPr>
              <w:pStyle w:val="Corpsdetexte"/>
              <w:ind w:left="11"/>
              <w:jc w:val="center"/>
            </w:pPr>
            <w:r>
              <w:t>(toutes compétitions autorisées)</w:t>
            </w:r>
          </w:p>
        </w:tc>
        <w:tc>
          <w:tcPr>
            <w:tcW w:w="6237" w:type="dxa"/>
            <w:gridSpan w:val="3"/>
          </w:tcPr>
          <w:p w14:paraId="7C86CFB1" w14:textId="28A9AF8C" w:rsidR="00BF7028" w:rsidRPr="00007152" w:rsidRDefault="00BF7028" w:rsidP="00007152">
            <w:pPr>
              <w:pStyle w:val="Corpsdetexte"/>
              <w:ind w:left="11"/>
              <w:jc w:val="center"/>
              <w:rPr>
                <w:b/>
                <w:bCs/>
              </w:rPr>
            </w:pPr>
            <w:r w:rsidRPr="00BF7028">
              <w:rPr>
                <w:b/>
                <w:bCs/>
              </w:rPr>
              <w:t xml:space="preserve">Licencié(e) né(e) en 2010 et avant </w:t>
            </w:r>
          </w:p>
        </w:tc>
      </w:tr>
      <w:tr w:rsidR="00BF7028" w:rsidRPr="00CE4BE7" w14:paraId="7C86CFB8" w14:textId="77777777" w:rsidTr="00502BF9">
        <w:trPr>
          <w:cantSplit/>
          <w:trHeight w:val="196"/>
        </w:trPr>
        <w:tc>
          <w:tcPr>
            <w:tcW w:w="3828" w:type="dxa"/>
            <w:vMerge/>
          </w:tcPr>
          <w:p w14:paraId="7C86CFB3" w14:textId="77777777" w:rsidR="00BF7028" w:rsidRPr="00CE4BE7" w:rsidRDefault="00BF7028" w:rsidP="00996FB9">
            <w:pPr>
              <w:pStyle w:val="Corpsdetexte"/>
              <w:ind w:left="11"/>
              <w:rPr>
                <w:sz w:val="18"/>
              </w:rPr>
            </w:pPr>
          </w:p>
        </w:tc>
        <w:tc>
          <w:tcPr>
            <w:tcW w:w="1842" w:type="dxa"/>
          </w:tcPr>
          <w:p w14:paraId="7C86CFB6" w14:textId="15EC5AFE" w:rsidR="00BF7028" w:rsidRPr="00CE4BE7" w:rsidRDefault="00BF7028" w:rsidP="00996FB9">
            <w:pPr>
              <w:pStyle w:val="Corpsdetexte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Aucune</w:t>
            </w:r>
            <w:r w:rsidR="00007152">
              <w:rPr>
                <w:sz w:val="18"/>
              </w:rPr>
              <w:t xml:space="preserve"> compétition</w:t>
            </w:r>
          </w:p>
        </w:tc>
        <w:tc>
          <w:tcPr>
            <w:tcW w:w="2410" w:type="dxa"/>
          </w:tcPr>
          <w:p w14:paraId="51EB3D97" w14:textId="3C3F7032" w:rsidR="00BF7028" w:rsidRPr="00CE4BE7" w:rsidRDefault="00BF7028" w:rsidP="00996FB9">
            <w:pPr>
              <w:pStyle w:val="Corpsdetexte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 w:rsidRPr="00CE4BE7">
              <w:rPr>
                <w:sz w:val="18"/>
              </w:rPr>
              <w:t xml:space="preserve">épartementales et régionales </w:t>
            </w:r>
          </w:p>
        </w:tc>
        <w:tc>
          <w:tcPr>
            <w:tcW w:w="1985" w:type="dxa"/>
          </w:tcPr>
          <w:p w14:paraId="7C86CFB7" w14:textId="22F1FE43" w:rsidR="00BF7028" w:rsidRPr="00CE4BE7" w:rsidRDefault="00BF7028" w:rsidP="00996FB9">
            <w:pPr>
              <w:pStyle w:val="Corpsdetexte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Toutes compétitions</w:t>
            </w:r>
          </w:p>
        </w:tc>
      </w:tr>
      <w:tr w:rsidR="00BF7028" w:rsidRPr="00CE4BE7" w14:paraId="7C86CFC4" w14:textId="77777777" w:rsidTr="00502BF9">
        <w:trPr>
          <w:trHeight w:val="111"/>
        </w:trPr>
        <w:tc>
          <w:tcPr>
            <w:tcW w:w="3828" w:type="dxa"/>
          </w:tcPr>
          <w:p w14:paraId="7C86CFBF" w14:textId="36BB1F51" w:rsidR="00BF7028" w:rsidRPr="00CE4BE7" w:rsidRDefault="00BF7028" w:rsidP="00996FB9">
            <w:pPr>
              <w:pStyle w:val="Corpsdetexte"/>
              <w:ind w:left="11"/>
              <w:jc w:val="center"/>
            </w:pPr>
            <w:r>
              <w:rPr>
                <w:b/>
                <w:bCs/>
              </w:rPr>
              <w:t>Jeune</w:t>
            </w:r>
          </w:p>
        </w:tc>
        <w:tc>
          <w:tcPr>
            <w:tcW w:w="1842" w:type="dxa"/>
          </w:tcPr>
          <w:p w14:paraId="7C86CFC2" w14:textId="1C626005" w:rsidR="00BF7028" w:rsidRPr="00897064" w:rsidRDefault="00BF7028" w:rsidP="0072399A">
            <w:pPr>
              <w:pStyle w:val="Corpsdetexte"/>
              <w:ind w:left="11"/>
              <w:jc w:val="center"/>
              <w:rPr>
                <w:b/>
                <w:bCs/>
                <w:szCs w:val="24"/>
              </w:rPr>
            </w:pPr>
            <w:r w:rsidRPr="00897064">
              <w:rPr>
                <w:b/>
                <w:bCs/>
                <w:szCs w:val="24"/>
              </w:rPr>
              <w:t>Sport / Loisir</w:t>
            </w:r>
          </w:p>
        </w:tc>
        <w:tc>
          <w:tcPr>
            <w:tcW w:w="2410" w:type="dxa"/>
          </w:tcPr>
          <w:p w14:paraId="4BE6B72B" w14:textId="55B9CD96" w:rsidR="00BF7028" w:rsidRPr="00CE4BE7" w:rsidRDefault="00BF7028" w:rsidP="0072399A">
            <w:pPr>
              <w:pStyle w:val="Corpsdetexte"/>
              <w:ind w:left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Compétition Access</w:t>
            </w:r>
          </w:p>
        </w:tc>
        <w:tc>
          <w:tcPr>
            <w:tcW w:w="1985" w:type="dxa"/>
          </w:tcPr>
          <w:p w14:paraId="7C86CFC3" w14:textId="27ABBD1F" w:rsidR="00BF7028" w:rsidRPr="00CE4BE7" w:rsidRDefault="00BF7028" w:rsidP="0072399A">
            <w:pPr>
              <w:pStyle w:val="Corpsdetexte"/>
              <w:ind w:left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Compétition Open</w:t>
            </w:r>
          </w:p>
        </w:tc>
      </w:tr>
    </w:tbl>
    <w:p w14:paraId="7C86CFC6" w14:textId="77777777" w:rsidR="004A7DA9" w:rsidRPr="004A7DA9" w:rsidRDefault="004A7DA9" w:rsidP="004A7DA9">
      <w:pPr>
        <w:pStyle w:val="Corpsdetexte"/>
        <w:rPr>
          <w:color w:val="FF0000"/>
          <w:sz w:val="12"/>
        </w:rPr>
      </w:pPr>
    </w:p>
    <w:p w14:paraId="7C86CFD3" w14:textId="77777777" w:rsidR="00620CA1" w:rsidRDefault="00620CA1">
      <w:pPr>
        <w:pStyle w:val="Titre5"/>
      </w:pPr>
      <w:r>
        <w:t>ENTRAINEMENT</w:t>
      </w:r>
    </w:p>
    <w:p w14:paraId="7C86CFD4" w14:textId="09F57EAE" w:rsidR="00620CA1" w:rsidRDefault="00620CA1">
      <w:pPr>
        <w:jc w:val="both"/>
        <w:rPr>
          <w:sz w:val="22"/>
        </w:rPr>
      </w:pPr>
      <w:r>
        <w:rPr>
          <w:sz w:val="22"/>
        </w:rPr>
        <w:t xml:space="preserve">Des groupes sont constitués </w:t>
      </w:r>
      <w:r w:rsidR="00C304B1">
        <w:rPr>
          <w:sz w:val="22"/>
        </w:rPr>
        <w:t>par le club</w:t>
      </w:r>
      <w:r w:rsidR="00210F53">
        <w:rPr>
          <w:sz w:val="22"/>
        </w:rPr>
        <w:t>,</w:t>
      </w:r>
      <w:r w:rsidR="00C304B1">
        <w:rPr>
          <w:sz w:val="22"/>
        </w:rPr>
        <w:t xml:space="preserve"> </w:t>
      </w:r>
      <w:r>
        <w:rPr>
          <w:sz w:val="22"/>
        </w:rPr>
        <w:t xml:space="preserve">en fonction de l'âge et du niveau des pilotes, avec l'encadrement d'un éducateur le samedi. Le terrain est </w:t>
      </w:r>
      <w:r w:rsidR="00CB650C">
        <w:rPr>
          <w:sz w:val="22"/>
        </w:rPr>
        <w:t>si possible</w:t>
      </w:r>
      <w:r>
        <w:rPr>
          <w:sz w:val="22"/>
        </w:rPr>
        <w:t xml:space="preserve"> ouvert les mercredis et dimanches, avec une simple surveillance</w:t>
      </w:r>
      <w:r w:rsidR="007B22CC">
        <w:rPr>
          <w:sz w:val="22"/>
        </w:rPr>
        <w:t>**</w:t>
      </w:r>
      <w:r>
        <w:rPr>
          <w:sz w:val="22"/>
        </w:rPr>
        <w:t xml:space="preserve">. </w:t>
      </w:r>
      <w:r w:rsidR="0063513F">
        <w:rPr>
          <w:sz w:val="22"/>
        </w:rPr>
        <w:t>Un</w:t>
      </w:r>
      <w:r>
        <w:rPr>
          <w:sz w:val="22"/>
        </w:rPr>
        <w:t xml:space="preserve"> entraînement peut être annulé en cas d'intempéries</w:t>
      </w:r>
      <w:r w:rsidR="002F4233">
        <w:rPr>
          <w:sz w:val="22"/>
        </w:rPr>
        <w:t xml:space="preserve"> ou d’indisponibilité de l’encadrement</w:t>
      </w:r>
      <w:r>
        <w:rPr>
          <w:sz w:val="22"/>
        </w:rPr>
        <w:t>.</w:t>
      </w:r>
    </w:p>
    <w:p w14:paraId="7C86CFD5" w14:textId="77777777" w:rsidR="001F2B93" w:rsidRPr="002D0F50" w:rsidRDefault="001F2B93" w:rsidP="001F2B93">
      <w:pPr>
        <w:jc w:val="both"/>
        <w:rPr>
          <w:sz w:val="10"/>
          <w:szCs w:val="8"/>
        </w:rPr>
      </w:pPr>
    </w:p>
    <w:p w14:paraId="7C86CFD6" w14:textId="43897067" w:rsidR="001F2B93" w:rsidRDefault="001F2B93" w:rsidP="001F2B9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1560"/>
        </w:tabs>
        <w:ind w:left="360" w:right="-28" w:hanging="218"/>
        <w:jc w:val="both"/>
      </w:pPr>
      <w:r>
        <w:t>Entraînement dirigé</w:t>
      </w:r>
      <w:r w:rsidR="00E741D5">
        <w:t>*</w:t>
      </w:r>
      <w:r>
        <w:t xml:space="preserve"> :</w:t>
      </w:r>
      <w:r>
        <w:tab/>
        <w:t>SAMEDI</w:t>
      </w:r>
      <w:r>
        <w:tab/>
      </w:r>
      <w:r w:rsidRPr="00BC614B">
        <w:t>10h00-11h30</w:t>
      </w:r>
      <w:r>
        <w:t> ;</w:t>
      </w:r>
      <w:r w:rsidRPr="00BC614B">
        <w:t xml:space="preserve"> 11h30-13h00</w:t>
      </w:r>
      <w:r>
        <w:t xml:space="preserve"> *</w:t>
      </w:r>
      <w:r>
        <w:tab/>
      </w:r>
      <w:r w:rsidR="00B225F7">
        <w:t>Gr</w:t>
      </w:r>
      <w:r>
        <w:t>oupes débutants &amp; loisirs</w:t>
      </w:r>
    </w:p>
    <w:p w14:paraId="7C86CFD7" w14:textId="36A3C0F3" w:rsidR="001F2B93" w:rsidRDefault="001F2B93" w:rsidP="001F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-28"/>
        <w:jc w:val="both"/>
      </w:pPr>
      <w:r w:rsidRPr="00BF0784">
        <w:rPr>
          <w:color w:val="FF0000"/>
        </w:rPr>
        <w:t xml:space="preserve">           </w:t>
      </w:r>
      <w:r w:rsidR="00BF0784" w:rsidRPr="00BF0784">
        <w:rPr>
          <w:b/>
          <w:i/>
          <w:color w:val="FF0000"/>
        </w:rPr>
        <w:tab/>
      </w:r>
      <w:r w:rsidR="00BF0784" w:rsidRPr="00BF0784">
        <w:rPr>
          <w:b/>
          <w:i/>
          <w:color w:val="FF0000"/>
        </w:rPr>
        <w:tab/>
      </w:r>
      <w:r w:rsidR="00BF0784" w:rsidRPr="00BF0784">
        <w:rPr>
          <w:b/>
          <w:i/>
          <w:color w:val="FF0000"/>
        </w:rPr>
        <w:tab/>
      </w:r>
      <w:r w:rsidRPr="00BF0784">
        <w:tab/>
      </w:r>
      <w:r>
        <w:t>SAMEDI</w:t>
      </w:r>
      <w:r>
        <w:tab/>
        <w:t>14h00-1</w:t>
      </w:r>
      <w:r w:rsidR="00256E86">
        <w:t>6</w:t>
      </w:r>
      <w:r>
        <w:t>h</w:t>
      </w:r>
      <w:r w:rsidR="00256E86">
        <w:t>0</w:t>
      </w:r>
      <w:r>
        <w:t>0 ; 1</w:t>
      </w:r>
      <w:r w:rsidR="00B254F7">
        <w:t>6</w:t>
      </w:r>
      <w:r>
        <w:t>h</w:t>
      </w:r>
      <w:r w:rsidR="00B254F7">
        <w:t>0</w:t>
      </w:r>
      <w:r>
        <w:t>0-17h</w:t>
      </w:r>
      <w:r w:rsidR="00B254F7">
        <w:t>3</w:t>
      </w:r>
      <w:r>
        <w:t>0 *</w:t>
      </w:r>
      <w:r>
        <w:tab/>
      </w:r>
      <w:r w:rsidR="00B225F7">
        <w:t>G</w:t>
      </w:r>
      <w:r>
        <w:t>roupes loisirs &amp; compétition</w:t>
      </w:r>
    </w:p>
    <w:p w14:paraId="7C86CFD8" w14:textId="32254FD4" w:rsidR="001F2B93" w:rsidRDefault="001F2B93" w:rsidP="001F2B9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right="-28" w:hanging="218"/>
        <w:jc w:val="both"/>
      </w:pPr>
      <w:r>
        <w:t>Accès surveillé** :</w:t>
      </w:r>
      <w:r>
        <w:tab/>
      </w:r>
      <w:r>
        <w:tab/>
        <w:t>MERCREDI</w:t>
      </w:r>
      <w:r>
        <w:tab/>
      </w:r>
      <w:r w:rsidRPr="00AF43DF">
        <w:t>1</w:t>
      </w:r>
      <w:r w:rsidR="00B634E7">
        <w:t>6</w:t>
      </w:r>
      <w:r w:rsidRPr="00AF43DF">
        <w:t>h à 1</w:t>
      </w:r>
      <w:r w:rsidR="00B634E7">
        <w:t>8</w:t>
      </w:r>
      <w:r w:rsidR="00AA1D98">
        <w:t>h</w:t>
      </w:r>
      <w:r w:rsidR="00AF43DF">
        <w:t xml:space="preserve"> (</w:t>
      </w:r>
      <w:r w:rsidR="00BF0784">
        <w:t>selon planning</w:t>
      </w:r>
      <w:r w:rsidR="00AF43DF">
        <w:t>)</w:t>
      </w:r>
      <w:r w:rsidR="00AA1D98">
        <w:t xml:space="preserve"> </w:t>
      </w:r>
      <w:r>
        <w:t>**</w:t>
      </w:r>
      <w:r>
        <w:tab/>
      </w:r>
      <w:r w:rsidR="00B225F7">
        <w:t>T</w:t>
      </w:r>
      <w:r>
        <w:t>ous pilotes</w:t>
      </w:r>
    </w:p>
    <w:p w14:paraId="7C86CFD9" w14:textId="5A86F5CC" w:rsidR="0063513F" w:rsidRDefault="00B40199" w:rsidP="00635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-28"/>
        <w:jc w:val="both"/>
      </w:pPr>
      <w:r>
        <w:tab/>
      </w:r>
      <w:r>
        <w:tab/>
      </w:r>
      <w:r>
        <w:tab/>
      </w:r>
      <w:r>
        <w:tab/>
        <w:t>JEUDI</w:t>
      </w:r>
      <w:r>
        <w:tab/>
      </w:r>
      <w:r>
        <w:tab/>
        <w:t>1</w:t>
      </w:r>
      <w:r w:rsidR="00B225F7">
        <w:t>9</w:t>
      </w:r>
      <w:r>
        <w:t>h</w:t>
      </w:r>
      <w:r w:rsidR="00DC31FB">
        <w:t xml:space="preserve"> à 20h</w:t>
      </w:r>
      <w:r w:rsidR="00B225F7">
        <w:t>3</w:t>
      </w:r>
      <w:r w:rsidR="00DC31FB">
        <w:t>0</w:t>
      </w:r>
      <w:r w:rsidR="00DC31FB">
        <w:tab/>
      </w:r>
      <w:r w:rsidR="00DC31FB">
        <w:tab/>
      </w:r>
      <w:r w:rsidR="00DC31FB">
        <w:tab/>
      </w:r>
      <w:r w:rsidR="00B225F7">
        <w:t>Groupe Compétition</w:t>
      </w:r>
    </w:p>
    <w:p w14:paraId="7C86CFDA" w14:textId="3FEFD2E8" w:rsidR="001F2B93" w:rsidRDefault="001F2B93" w:rsidP="001F2B93">
      <w:pPr>
        <w:pStyle w:val="Retrait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-28" w:firstLine="2693"/>
        <w:rPr>
          <w:sz w:val="20"/>
        </w:rPr>
      </w:pPr>
      <w:r>
        <w:rPr>
          <w:sz w:val="20"/>
        </w:rPr>
        <w:t>DIMANCHE</w:t>
      </w:r>
      <w:r>
        <w:rPr>
          <w:sz w:val="20"/>
        </w:rPr>
        <w:tab/>
        <w:t xml:space="preserve">10h à 12h </w:t>
      </w:r>
      <w:r w:rsidR="00BF0784" w:rsidRPr="00BF0784">
        <w:rPr>
          <w:sz w:val="20"/>
        </w:rPr>
        <w:t>(selon planning)</w:t>
      </w:r>
      <w:r w:rsidR="00AA1D98">
        <w:rPr>
          <w:sz w:val="20"/>
        </w:rPr>
        <w:t xml:space="preserve"> </w:t>
      </w:r>
      <w:r>
        <w:rPr>
          <w:sz w:val="20"/>
        </w:rPr>
        <w:t>**</w:t>
      </w:r>
      <w:r w:rsidR="00AA1D98">
        <w:rPr>
          <w:sz w:val="20"/>
        </w:rPr>
        <w:tab/>
      </w:r>
      <w:r w:rsidR="00B225F7">
        <w:rPr>
          <w:sz w:val="20"/>
        </w:rPr>
        <w:t>T</w:t>
      </w:r>
      <w:r>
        <w:rPr>
          <w:sz w:val="20"/>
        </w:rPr>
        <w:t>ous pilotes</w:t>
      </w:r>
    </w:p>
    <w:p w14:paraId="7C86CFDB" w14:textId="52A51B67" w:rsidR="001F2B93" w:rsidRDefault="001F2B93" w:rsidP="006022A7">
      <w:pPr>
        <w:pStyle w:val="Retraitcorpsdetexte3"/>
        <w:ind w:left="709" w:hanging="283"/>
        <w:rPr>
          <w:sz w:val="18"/>
        </w:rPr>
      </w:pPr>
      <w:r>
        <w:rPr>
          <w:sz w:val="18"/>
        </w:rPr>
        <w:t xml:space="preserve">*   </w:t>
      </w:r>
      <w:r>
        <w:rPr>
          <w:sz w:val="18"/>
        </w:rPr>
        <w:tab/>
        <w:t xml:space="preserve">la composition des groupes et les horaires pourront être adaptés selon le nombre d'adhérents </w:t>
      </w:r>
    </w:p>
    <w:p w14:paraId="7C86CFDC" w14:textId="77777777" w:rsidR="001F2B93" w:rsidRDefault="001F2B93" w:rsidP="006022A7">
      <w:pPr>
        <w:pStyle w:val="Retraitcorpsdetexte3"/>
        <w:spacing w:after="120"/>
        <w:ind w:left="709" w:hanging="284"/>
        <w:rPr>
          <w:sz w:val="18"/>
        </w:rPr>
      </w:pPr>
      <w:r>
        <w:rPr>
          <w:sz w:val="18"/>
        </w:rPr>
        <w:t xml:space="preserve">** </w:t>
      </w:r>
      <w:r>
        <w:rPr>
          <w:sz w:val="18"/>
        </w:rPr>
        <w:tab/>
      </w:r>
      <w:r w:rsidR="00B634E7">
        <w:rPr>
          <w:sz w:val="18"/>
        </w:rPr>
        <w:t xml:space="preserve">hors jours de compétition et </w:t>
      </w:r>
      <w:r>
        <w:rPr>
          <w:sz w:val="18"/>
        </w:rPr>
        <w:t>sous réserve de disponibilité de</w:t>
      </w:r>
      <w:r w:rsidR="00443A97">
        <w:rPr>
          <w:sz w:val="18"/>
        </w:rPr>
        <w:t>s</w:t>
      </w:r>
      <w:r>
        <w:rPr>
          <w:sz w:val="18"/>
        </w:rPr>
        <w:t xml:space="preserve"> bénévoles assurant la surveillance</w:t>
      </w:r>
      <w:r w:rsidR="0014312D">
        <w:rPr>
          <w:sz w:val="18"/>
        </w:rPr>
        <w:t> ; planning diffusé chaque mois</w:t>
      </w:r>
    </w:p>
    <w:p w14:paraId="7C86CFDD" w14:textId="77777777" w:rsidR="00620CA1" w:rsidRDefault="00620CA1">
      <w:pPr>
        <w:pStyle w:val="Titre6"/>
        <w:rPr>
          <w:sz w:val="22"/>
        </w:rPr>
      </w:pPr>
      <w:r>
        <w:rPr>
          <w:sz w:val="22"/>
        </w:rPr>
        <w:t>COMPETITION</w:t>
      </w:r>
    </w:p>
    <w:p w14:paraId="7C86CFDE" w14:textId="6D486D0B" w:rsidR="00620CA1" w:rsidRDefault="00620CA1">
      <w:pPr>
        <w:pStyle w:val="Corpsdetexte"/>
      </w:pPr>
      <w:r>
        <w:t xml:space="preserve">La pratique en compétition est </w:t>
      </w:r>
      <w:r w:rsidR="002B07B3">
        <w:t>ouv</w:t>
      </w:r>
      <w:r w:rsidR="00343F29">
        <w:t>erte à tous (il existe une quin</w:t>
      </w:r>
      <w:r>
        <w:t>zaine de catégories d’âge : d</w:t>
      </w:r>
      <w:r w:rsidR="0067552D">
        <w:t>e</w:t>
      </w:r>
      <w:r w:rsidR="00166219">
        <w:t xml:space="preserve"> </w:t>
      </w:r>
      <w:r w:rsidR="009B47F3">
        <w:t>moins de 7 ans</w:t>
      </w:r>
      <w:r>
        <w:t xml:space="preserve"> jusqu’</w:t>
      </w:r>
      <w:r w:rsidR="0067552D">
        <w:t>à</w:t>
      </w:r>
      <w:r>
        <w:t xml:space="preserve"> 40 ans et plus), mais n’a aucun caractère obligatoire. </w:t>
      </w:r>
      <w:r w:rsidR="00600DBF">
        <w:t>Les</w:t>
      </w:r>
      <w:r>
        <w:t xml:space="preserve"> pilotes sont invités à </w:t>
      </w:r>
      <w:r w:rsidRPr="00DC15FA">
        <w:rPr>
          <w:u w:val="single"/>
        </w:rPr>
        <w:t xml:space="preserve">s’initier </w:t>
      </w:r>
      <w:r w:rsidR="007B22CC" w:rsidRPr="005972EF">
        <w:rPr>
          <w:u w:val="single"/>
        </w:rPr>
        <w:t>gratuitement</w:t>
      </w:r>
      <w:r w:rsidR="007B22CC" w:rsidRPr="00DC15FA">
        <w:t xml:space="preserve"> </w:t>
      </w:r>
      <w:r w:rsidRPr="00DC15FA">
        <w:t xml:space="preserve">à la compétition lors des courses </w:t>
      </w:r>
      <w:r w:rsidR="001D2AEF">
        <w:t>départementales</w:t>
      </w:r>
      <w:r w:rsidR="003D2E75">
        <w:t xml:space="preserve"> </w:t>
      </w:r>
      <w:r w:rsidR="00EF690A">
        <w:t>(</w:t>
      </w:r>
      <w:r w:rsidR="00FC45A5">
        <w:t>Coupe et Championnat</w:t>
      </w:r>
      <w:r w:rsidR="003D2E75" w:rsidRPr="003D2E75">
        <w:t xml:space="preserve"> </w:t>
      </w:r>
      <w:r w:rsidR="003D2E75">
        <w:t>des Yvelines</w:t>
      </w:r>
      <w:r w:rsidR="00EF690A">
        <w:t>)</w:t>
      </w:r>
      <w:r>
        <w:t xml:space="preserve">. Ils peuvent </w:t>
      </w:r>
      <w:r w:rsidR="00B534FD">
        <w:t>également</w:t>
      </w:r>
      <w:r>
        <w:t xml:space="preserve"> accéder aux épreuves d'Ile de </w:t>
      </w:r>
      <w:r w:rsidR="00B634E7">
        <w:t xml:space="preserve">France, </w:t>
      </w:r>
      <w:r w:rsidR="00383937">
        <w:t xml:space="preserve">puis interrégionales </w:t>
      </w:r>
      <w:r w:rsidR="00B634E7">
        <w:t>(</w:t>
      </w:r>
      <w:r>
        <w:t>et</w:t>
      </w:r>
      <w:r w:rsidR="002B07B3">
        <w:t xml:space="preserve"> </w:t>
      </w:r>
      <w:r>
        <w:t>plus haut</w:t>
      </w:r>
      <w:r w:rsidR="00313964">
        <w:t xml:space="preserve"> encore</w:t>
      </w:r>
      <w:r w:rsidR="00391809">
        <w:t>… mais il fau</w:t>
      </w:r>
      <w:r w:rsidR="00E22B60">
        <w:t>t</w:t>
      </w:r>
      <w:r w:rsidR="00391809">
        <w:t xml:space="preserve"> se</w:t>
      </w:r>
      <w:r w:rsidR="00313964">
        <w:t xml:space="preserve"> qualifi</w:t>
      </w:r>
      <w:r w:rsidR="00391809">
        <w:t>er</w:t>
      </w:r>
      <w:r w:rsidR="002B07B3">
        <w:t> !</w:t>
      </w:r>
      <w:r>
        <w:t xml:space="preserve">). </w:t>
      </w:r>
    </w:p>
    <w:p w14:paraId="0A8E69DB" w14:textId="77777777" w:rsidR="00164638" w:rsidRPr="00485CB4" w:rsidRDefault="00620CA1" w:rsidP="00164638">
      <w:pPr>
        <w:pStyle w:val="Corpsdetexte"/>
        <w:rPr>
          <w:color w:val="FF0000"/>
          <w:sz w:val="16"/>
        </w:rPr>
      </w:pPr>
      <w:r w:rsidRPr="001D5E47">
        <w:t xml:space="preserve">Les droits </w:t>
      </w:r>
      <w:r w:rsidR="008574D6" w:rsidRPr="001D5E47">
        <w:t>d’engagement sont à régler</w:t>
      </w:r>
      <w:r w:rsidR="00914621" w:rsidRPr="001D5E47">
        <w:t xml:space="preserve"> par chacun</w:t>
      </w:r>
      <w:r w:rsidR="008574D6" w:rsidRPr="001D5E47">
        <w:t xml:space="preserve"> </w:t>
      </w:r>
      <w:r w:rsidR="00914621" w:rsidRPr="001D5E47">
        <w:t>lors</w:t>
      </w:r>
      <w:r w:rsidR="008574D6" w:rsidRPr="001D5E47">
        <w:t xml:space="preserve"> de l'inscription</w:t>
      </w:r>
      <w:r w:rsidR="00914621" w:rsidRPr="001D5E47">
        <w:t xml:space="preserve"> à chaque compétition, sauf si souscription d</w:t>
      </w:r>
      <w:r w:rsidR="00CF649D">
        <w:t xml:space="preserve">’une </w:t>
      </w:r>
      <w:r w:rsidR="00914621" w:rsidRPr="001D5E47">
        <w:t xml:space="preserve">option « engagement compétitions » qui permet </w:t>
      </w:r>
      <w:r w:rsidR="00531F6C">
        <w:t>d’accéder</w:t>
      </w:r>
      <w:r w:rsidR="00914621" w:rsidRPr="001D5E47">
        <w:t xml:space="preserve"> </w:t>
      </w:r>
      <w:r w:rsidR="00CF649D">
        <w:t>aux</w:t>
      </w:r>
      <w:r w:rsidR="00914621" w:rsidRPr="001D5E47">
        <w:t xml:space="preserve"> épreuves de Coupe et Championnat d’Ile de </w:t>
      </w:r>
      <w:r w:rsidR="00364AD1">
        <w:t>France (option</w:t>
      </w:r>
      <w:r w:rsidR="004417BA">
        <w:t xml:space="preserve"> 1)</w:t>
      </w:r>
      <w:r w:rsidR="00914621" w:rsidRPr="001D5E47">
        <w:t xml:space="preserve"> </w:t>
      </w:r>
      <w:r w:rsidR="004417BA">
        <w:t xml:space="preserve">ou également (option 2) </w:t>
      </w:r>
      <w:r w:rsidR="00914621" w:rsidRPr="001D5E47">
        <w:t>du Challenge Fran</w:t>
      </w:r>
      <w:r w:rsidR="00C17020">
        <w:t>ce</w:t>
      </w:r>
      <w:r w:rsidR="00914621" w:rsidRPr="001D5E47">
        <w:t xml:space="preserve"> nord-est</w:t>
      </w:r>
      <w:r w:rsidR="00BE1FC8">
        <w:t xml:space="preserve"> et</w:t>
      </w:r>
      <w:r w:rsidR="00914621" w:rsidRPr="001D5E47">
        <w:t xml:space="preserve"> </w:t>
      </w:r>
      <w:r w:rsidR="004417BA">
        <w:t>(</w:t>
      </w:r>
      <w:r w:rsidR="00914621" w:rsidRPr="001D5E47">
        <w:t>si qualifié</w:t>
      </w:r>
      <w:r w:rsidR="004417BA">
        <w:t>) aux</w:t>
      </w:r>
      <w:r w:rsidR="00914621" w:rsidRPr="001D5E47">
        <w:t xml:space="preserve"> épreuves du CPP national, Coupe de France, TFBMX, Challenge et Championnat de France, Challenges Européen et Mondial.</w:t>
      </w:r>
    </w:p>
    <w:p w14:paraId="7C86CFDF" w14:textId="147FB9B3" w:rsidR="008574D6" w:rsidRPr="00164638" w:rsidRDefault="008574D6">
      <w:pPr>
        <w:jc w:val="both"/>
        <w:rPr>
          <w:sz w:val="14"/>
          <w:szCs w:val="1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CC3BFB" w:rsidRPr="004A7DA9" w14:paraId="3D3EB0BA" w14:textId="77777777" w:rsidTr="00224885">
        <w:trPr>
          <w:trHeight w:val="324"/>
        </w:trPr>
        <w:tc>
          <w:tcPr>
            <w:tcW w:w="4820" w:type="dxa"/>
          </w:tcPr>
          <w:p w14:paraId="213BBB9B" w14:textId="0A3DD9AD" w:rsidR="00CC3BFB" w:rsidRDefault="00CC3BFB" w:rsidP="0091047F">
            <w:pPr>
              <w:pStyle w:val="Corpsdetexte"/>
              <w:ind w:left="11"/>
              <w:jc w:val="center"/>
              <w:rPr>
                <w:b/>
                <w:bCs/>
              </w:rPr>
            </w:pPr>
            <w:r w:rsidRPr="00C0706A">
              <w:rPr>
                <w:b/>
              </w:rPr>
              <w:t>Option</w:t>
            </w:r>
            <w:r w:rsidRPr="001A45B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« </w:t>
            </w:r>
            <w:r w:rsidRPr="001A45BA">
              <w:rPr>
                <w:b/>
                <w:bCs/>
              </w:rPr>
              <w:t>Engagement compétitions</w:t>
            </w:r>
            <w:r>
              <w:rPr>
                <w:b/>
                <w:bCs/>
              </w:rPr>
              <w:t> »</w:t>
            </w:r>
            <w:r w:rsidRPr="001A45BA">
              <w:rPr>
                <w:b/>
                <w:bCs/>
              </w:rPr>
              <w:t xml:space="preserve"> </w:t>
            </w:r>
            <w:r w:rsidRPr="004B5A55">
              <w:t>pour l’année</w:t>
            </w:r>
            <w:r>
              <w:rPr>
                <w:b/>
                <w:bCs/>
              </w:rPr>
              <w:t xml:space="preserve"> </w:t>
            </w:r>
          </w:p>
          <w:p w14:paraId="0B98E794" w14:textId="77777777" w:rsidR="00CC3BFB" w:rsidRPr="00AA1D98" w:rsidRDefault="00CC3BFB" w:rsidP="0091047F">
            <w:pPr>
              <w:pStyle w:val="Corpsdetexte"/>
              <w:ind w:left="11"/>
              <w:jc w:val="center"/>
              <w:rPr>
                <w:b/>
                <w:bCs/>
              </w:rPr>
            </w:pPr>
            <w:r w:rsidRPr="001A45BA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ou inscription possible à chaque course</w:t>
            </w:r>
            <w:r w:rsidRPr="001A45BA">
              <w:rPr>
                <w:bCs/>
                <w:sz w:val="20"/>
              </w:rPr>
              <w:t>)</w:t>
            </w:r>
          </w:p>
        </w:tc>
        <w:tc>
          <w:tcPr>
            <w:tcW w:w="5245" w:type="dxa"/>
          </w:tcPr>
          <w:p w14:paraId="03F8CA13" w14:textId="1C62BBF1" w:rsidR="00CC3BFB" w:rsidRDefault="00224885" w:rsidP="00224885">
            <w:pPr>
              <w:pStyle w:val="Corpsdetexte"/>
              <w:ind w:left="11"/>
            </w:pPr>
            <w:r>
              <w:rPr>
                <w:b/>
                <w:bCs/>
              </w:rPr>
              <w:t xml:space="preserve">. </w:t>
            </w:r>
            <w:r w:rsidR="00CC3BFB" w:rsidRPr="00D65743">
              <w:rPr>
                <w:b/>
                <w:bCs/>
              </w:rPr>
              <w:t xml:space="preserve">50 € </w:t>
            </w:r>
            <w:r w:rsidR="00092A20">
              <w:t>pour les</w:t>
            </w:r>
            <w:r w:rsidR="00CC3BFB" w:rsidRPr="00D65743">
              <w:t xml:space="preserve"> </w:t>
            </w:r>
            <w:r w:rsidR="00CC3BFB">
              <w:t>compétitions régionales</w:t>
            </w:r>
            <w:r w:rsidR="00CC3BFB" w:rsidRPr="00D65743">
              <w:t xml:space="preserve"> </w:t>
            </w:r>
            <w:r w:rsidR="00CC3BFB">
              <w:t>(option 1)</w:t>
            </w:r>
            <w:r w:rsidR="00CC3BFB" w:rsidRPr="00D65743">
              <w:t xml:space="preserve">     </w:t>
            </w:r>
          </w:p>
          <w:p w14:paraId="7A6CDBF1" w14:textId="2B8B7CEB" w:rsidR="00CC3BFB" w:rsidRPr="00C0706A" w:rsidRDefault="00224885" w:rsidP="00224885">
            <w:pPr>
              <w:pStyle w:val="Corpsdetexte"/>
              <w:ind w:left="11"/>
              <w:rPr>
                <w:b/>
              </w:rPr>
            </w:pPr>
            <w:r>
              <w:rPr>
                <w:b/>
                <w:bCs/>
              </w:rPr>
              <w:t xml:space="preserve">. </w:t>
            </w:r>
            <w:r w:rsidR="00CC3BFB">
              <w:rPr>
                <w:b/>
                <w:bCs/>
              </w:rPr>
              <w:t>8</w:t>
            </w:r>
            <w:r w:rsidR="00CC3BFB" w:rsidRPr="00D65743">
              <w:rPr>
                <w:b/>
                <w:bCs/>
              </w:rPr>
              <w:t xml:space="preserve">0 € </w:t>
            </w:r>
            <w:r w:rsidR="00CC3BFB" w:rsidRPr="00D65743">
              <w:t xml:space="preserve">pour les </w:t>
            </w:r>
            <w:r w:rsidR="00CC3BFB">
              <w:t>compétitions régionales et plus (option 2)</w:t>
            </w:r>
          </w:p>
        </w:tc>
      </w:tr>
    </w:tbl>
    <w:p w14:paraId="7C86CFE0" w14:textId="77777777" w:rsidR="00694EEE" w:rsidRDefault="00694EEE" w:rsidP="00694EEE">
      <w:pPr>
        <w:ind w:left="3540" w:firstLine="708"/>
        <w:jc w:val="right"/>
        <w:rPr>
          <w:sz w:val="16"/>
        </w:rPr>
      </w:pPr>
    </w:p>
    <w:p w14:paraId="7C86CFE1" w14:textId="447220FB" w:rsidR="00694EEE" w:rsidRDefault="00694EEE" w:rsidP="00694EEE">
      <w:pPr>
        <w:pStyle w:val="Titre4"/>
        <w:pBdr>
          <w:left w:val="single" w:sz="4" w:space="0" w:color="auto"/>
        </w:pBdr>
        <w:ind w:left="426" w:right="424"/>
      </w:pPr>
      <w:r>
        <w:t xml:space="preserve">Saison </w:t>
      </w:r>
      <w:r w:rsidRPr="00BC614B">
        <w:t>20</w:t>
      </w:r>
      <w:r w:rsidR="007477CE">
        <w:t>2</w:t>
      </w:r>
      <w:r w:rsidR="009F36E6">
        <w:t>6</w:t>
      </w:r>
      <w:r w:rsidRPr="00BC614B">
        <w:t>/20</w:t>
      </w:r>
      <w:r w:rsidR="00BD5247">
        <w:t>2</w:t>
      </w:r>
      <w:r w:rsidR="009F36E6">
        <w:t>7</w:t>
      </w:r>
      <w:r>
        <w:t xml:space="preserve"> : Calendrier pour </w:t>
      </w:r>
      <w:r w:rsidR="00FF64AE">
        <w:t>la rentr</w:t>
      </w:r>
      <w:r w:rsidR="00647A01">
        <w:t>ée</w:t>
      </w:r>
      <w:r>
        <w:t xml:space="preserve"> au </w:t>
      </w:r>
      <w:r w:rsidRPr="00B460D3">
        <w:t>Voisins BMX Club</w:t>
      </w:r>
      <w:r>
        <w:rPr>
          <w:b w:val="0"/>
          <w:i/>
          <w:sz w:val="40"/>
        </w:rPr>
        <w:t xml:space="preserve"> </w:t>
      </w:r>
    </w:p>
    <w:p w14:paraId="7C86CFE2" w14:textId="77777777" w:rsidR="00694EEE" w:rsidRDefault="00694EEE" w:rsidP="00694EEE">
      <w:pPr>
        <w:ind w:firstLine="4"/>
        <w:jc w:val="both"/>
        <w:rPr>
          <w:sz w:val="24"/>
          <w:szCs w:val="24"/>
        </w:rPr>
      </w:pPr>
    </w:p>
    <w:p w14:paraId="7C86CFE3" w14:textId="6B86FE72" w:rsidR="008C7319" w:rsidRDefault="00326BA3" w:rsidP="00694EEE">
      <w:pPr>
        <w:ind w:firstLine="4"/>
        <w:jc w:val="both"/>
        <w:rPr>
          <w:sz w:val="22"/>
        </w:rPr>
      </w:pPr>
      <w:r>
        <w:rPr>
          <w:sz w:val="22"/>
        </w:rPr>
        <w:t>L’activité a lieu</w:t>
      </w:r>
      <w:r w:rsidR="00F01AD5">
        <w:rPr>
          <w:sz w:val="22"/>
        </w:rPr>
        <w:t xml:space="preserve"> sur</w:t>
      </w:r>
      <w:r w:rsidR="008C7319">
        <w:rPr>
          <w:sz w:val="22"/>
        </w:rPr>
        <w:t xml:space="preserve"> la piste </w:t>
      </w:r>
      <w:r w:rsidR="00DA6944">
        <w:rPr>
          <w:sz w:val="22"/>
        </w:rPr>
        <w:t>de</w:t>
      </w:r>
      <w:r w:rsidR="008C7319">
        <w:rPr>
          <w:sz w:val="22"/>
        </w:rPr>
        <w:t xml:space="preserve"> Voisins</w:t>
      </w:r>
      <w:r w:rsidR="00DA6944">
        <w:rPr>
          <w:sz w:val="22"/>
        </w:rPr>
        <w:t>-le-Bretonneux</w:t>
      </w:r>
      <w:r w:rsidR="00145B6C">
        <w:rPr>
          <w:sz w:val="22"/>
        </w:rPr>
        <w:t xml:space="preserve"> (accès </w:t>
      </w:r>
      <w:r w:rsidR="00B8000F">
        <w:rPr>
          <w:sz w:val="22"/>
        </w:rPr>
        <w:t>recommandé</w:t>
      </w:r>
      <w:r w:rsidR="00FA3591">
        <w:rPr>
          <w:sz w:val="22"/>
        </w:rPr>
        <w:t xml:space="preserve"> </w:t>
      </w:r>
      <w:r w:rsidR="00145B6C">
        <w:rPr>
          <w:sz w:val="22"/>
        </w:rPr>
        <w:t xml:space="preserve">depuis </w:t>
      </w:r>
      <w:r w:rsidR="008846FC">
        <w:rPr>
          <w:sz w:val="22"/>
        </w:rPr>
        <w:t xml:space="preserve">le parking de </w:t>
      </w:r>
      <w:r w:rsidR="00145B6C">
        <w:rPr>
          <w:sz w:val="22"/>
        </w:rPr>
        <w:t xml:space="preserve">la piscine </w:t>
      </w:r>
      <w:r w:rsidR="00DA6944">
        <w:rPr>
          <w:sz w:val="22"/>
        </w:rPr>
        <w:t>et du gymnase Alain Colas</w:t>
      </w:r>
      <w:r w:rsidR="00387097">
        <w:rPr>
          <w:sz w:val="22"/>
        </w:rPr>
        <w:t>,</w:t>
      </w:r>
      <w:r w:rsidR="00DA6944">
        <w:rPr>
          <w:sz w:val="22"/>
        </w:rPr>
        <w:t xml:space="preserve"> </w:t>
      </w:r>
      <w:r w:rsidR="00B17964">
        <w:rPr>
          <w:sz w:val="22"/>
        </w:rPr>
        <w:t>boulevard René Descartes</w:t>
      </w:r>
      <w:r w:rsidR="004473EE">
        <w:rPr>
          <w:sz w:val="22"/>
        </w:rPr>
        <w:t xml:space="preserve"> </w:t>
      </w:r>
      <w:r w:rsidR="00DA6944">
        <w:rPr>
          <w:sz w:val="22"/>
        </w:rPr>
        <w:t xml:space="preserve">à </w:t>
      </w:r>
      <w:r w:rsidR="00145B6C">
        <w:rPr>
          <w:sz w:val="22"/>
        </w:rPr>
        <w:t>Montigny</w:t>
      </w:r>
      <w:r w:rsidR="00DA6944">
        <w:rPr>
          <w:sz w:val="22"/>
        </w:rPr>
        <w:t>-le-B</w:t>
      </w:r>
      <w:r w:rsidR="004473EE">
        <w:rPr>
          <w:sz w:val="22"/>
        </w:rPr>
        <w:t>retonneu</w:t>
      </w:r>
      <w:r w:rsidR="00DA6944">
        <w:rPr>
          <w:sz w:val="22"/>
        </w:rPr>
        <w:t>x</w:t>
      </w:r>
      <w:r w:rsidR="00145B6C">
        <w:rPr>
          <w:sz w:val="22"/>
        </w:rPr>
        <w:t>)</w:t>
      </w:r>
      <w:r w:rsidR="008C7319">
        <w:rPr>
          <w:sz w:val="22"/>
        </w:rPr>
        <w:t>.</w:t>
      </w:r>
    </w:p>
    <w:p w14:paraId="7C86CFE4" w14:textId="77777777" w:rsidR="008C7319" w:rsidRPr="008C7319" w:rsidRDefault="008C7319" w:rsidP="00694EEE">
      <w:pPr>
        <w:ind w:firstLine="4"/>
        <w:jc w:val="both"/>
        <w:rPr>
          <w:sz w:val="22"/>
        </w:rPr>
      </w:pPr>
    </w:p>
    <w:p w14:paraId="7C86CFE5" w14:textId="77777777" w:rsidR="00694EEE" w:rsidRPr="00B460D3" w:rsidRDefault="004708D9" w:rsidP="00B40166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tabs>
          <w:tab w:val="left" w:pos="2268"/>
        </w:tabs>
        <w:jc w:val="both"/>
        <w:rPr>
          <w:b/>
          <w:sz w:val="22"/>
          <w:highlight w:val="yellow"/>
        </w:rPr>
      </w:pPr>
      <w:r>
        <w:rPr>
          <w:b/>
          <w:sz w:val="22"/>
        </w:rPr>
        <w:t>En</w:t>
      </w:r>
      <w:r w:rsidR="00694EEE">
        <w:rPr>
          <w:b/>
          <w:sz w:val="22"/>
        </w:rPr>
        <w:t xml:space="preserve"> juin</w:t>
      </w:r>
      <w:r w:rsidR="00C2612F">
        <w:rPr>
          <w:b/>
          <w:sz w:val="22"/>
        </w:rPr>
        <w:t>, juillet, août</w:t>
      </w:r>
      <w:r w:rsidR="00694EEE">
        <w:rPr>
          <w:b/>
          <w:sz w:val="22"/>
        </w:rPr>
        <w:t xml:space="preserve"> </w:t>
      </w:r>
      <w:r w:rsidR="00694EEE" w:rsidRPr="0058705C">
        <w:rPr>
          <w:b/>
          <w:sz w:val="22"/>
        </w:rPr>
        <w:t xml:space="preserve">: </w:t>
      </w:r>
      <w:r w:rsidR="00694EEE" w:rsidRPr="0058705C">
        <w:rPr>
          <w:b/>
          <w:sz w:val="22"/>
        </w:rPr>
        <w:tab/>
      </w:r>
      <w:r w:rsidR="004D5D1B">
        <w:rPr>
          <w:b/>
          <w:sz w:val="22"/>
        </w:rPr>
        <w:t>Réinscription</w:t>
      </w:r>
      <w:r w:rsidR="00694EEE">
        <w:rPr>
          <w:b/>
          <w:sz w:val="22"/>
        </w:rPr>
        <w:t xml:space="preserve"> </w:t>
      </w:r>
      <w:r w:rsidR="00694EEE" w:rsidRPr="005A6897">
        <w:rPr>
          <w:b/>
          <w:sz w:val="22"/>
          <w:highlight w:val="yellow"/>
        </w:rPr>
        <w:t xml:space="preserve">pour les adhérents de l’année </w:t>
      </w:r>
      <w:r w:rsidR="00C538D3">
        <w:rPr>
          <w:b/>
          <w:sz w:val="22"/>
          <w:highlight w:val="yellow"/>
        </w:rPr>
        <w:t>précédente</w:t>
      </w:r>
    </w:p>
    <w:p w14:paraId="7C86CFE6" w14:textId="77777777" w:rsidR="00694EEE" w:rsidRDefault="00694EEE" w:rsidP="00B40166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tabs>
          <w:tab w:val="left" w:pos="2268"/>
        </w:tabs>
        <w:jc w:val="both"/>
        <w:rPr>
          <w:sz w:val="12"/>
        </w:rPr>
      </w:pPr>
    </w:p>
    <w:p w14:paraId="7C86CFE7" w14:textId="5711BF6D" w:rsidR="00694EEE" w:rsidRDefault="00694EEE" w:rsidP="00694EEE">
      <w:pPr>
        <w:jc w:val="both"/>
        <w:rPr>
          <w:sz w:val="22"/>
        </w:rPr>
      </w:pPr>
      <w:r>
        <w:rPr>
          <w:b/>
          <w:color w:val="FF0000"/>
          <w:sz w:val="22"/>
        </w:rPr>
        <w:t>Réinscriptions</w:t>
      </w:r>
      <w:r>
        <w:rPr>
          <w:sz w:val="22"/>
        </w:rPr>
        <w:t xml:space="preserve"> : les réinscriptions </w:t>
      </w:r>
      <w:r w:rsidR="008C7319">
        <w:rPr>
          <w:sz w:val="22"/>
        </w:rPr>
        <w:t xml:space="preserve">avant </w:t>
      </w:r>
      <w:r w:rsidR="00064CD5">
        <w:rPr>
          <w:sz w:val="22"/>
        </w:rPr>
        <w:t>la rentrée</w:t>
      </w:r>
      <w:r>
        <w:rPr>
          <w:sz w:val="22"/>
        </w:rPr>
        <w:t xml:space="preserve"> vous permettent d’assurer votre place au VBC.</w:t>
      </w:r>
      <w:r w:rsidRPr="009966F6">
        <w:rPr>
          <w:b/>
          <w:sz w:val="22"/>
        </w:rPr>
        <w:t xml:space="preserve"> </w:t>
      </w:r>
      <w:r w:rsidR="00742FAB">
        <w:rPr>
          <w:b/>
          <w:sz w:val="22"/>
        </w:rPr>
        <w:t>Une</w:t>
      </w:r>
      <w:r w:rsidRPr="008C14A7">
        <w:rPr>
          <w:b/>
          <w:sz w:val="22"/>
        </w:rPr>
        <w:t xml:space="preserve"> fiche de </w:t>
      </w:r>
      <w:r w:rsidR="000C27CE" w:rsidRPr="008C14A7">
        <w:rPr>
          <w:b/>
          <w:sz w:val="22"/>
        </w:rPr>
        <w:t>réinscription</w:t>
      </w:r>
      <w:r w:rsidR="004708D9">
        <w:rPr>
          <w:b/>
          <w:sz w:val="22"/>
        </w:rPr>
        <w:t xml:space="preserve"> </w:t>
      </w:r>
      <w:r w:rsidR="000C27CE" w:rsidRPr="008C14A7">
        <w:rPr>
          <w:b/>
          <w:sz w:val="22"/>
        </w:rPr>
        <w:t>préremplie</w:t>
      </w:r>
      <w:r w:rsidR="004708D9">
        <w:rPr>
          <w:b/>
          <w:sz w:val="22"/>
        </w:rPr>
        <w:t xml:space="preserve"> </w:t>
      </w:r>
      <w:r w:rsidR="006561A7">
        <w:rPr>
          <w:b/>
          <w:sz w:val="22"/>
        </w:rPr>
        <w:t>est fournie à chacun</w:t>
      </w:r>
      <w:r>
        <w:rPr>
          <w:sz w:val="22"/>
        </w:rPr>
        <w:t xml:space="preserve">. </w:t>
      </w:r>
      <w:r w:rsidR="00425AB3">
        <w:rPr>
          <w:sz w:val="22"/>
        </w:rPr>
        <w:t xml:space="preserve">Attention : l’inscription n’est validée </w:t>
      </w:r>
      <w:r w:rsidR="00375582">
        <w:rPr>
          <w:sz w:val="22"/>
        </w:rPr>
        <w:t>qu’une fois</w:t>
      </w:r>
      <w:r w:rsidR="00425AB3">
        <w:rPr>
          <w:sz w:val="22"/>
        </w:rPr>
        <w:t xml:space="preserve"> réglée. </w:t>
      </w:r>
      <w:r w:rsidRPr="009966F6">
        <w:rPr>
          <w:b/>
          <w:sz w:val="22"/>
        </w:rPr>
        <w:t>P</w:t>
      </w:r>
      <w:r w:rsidRPr="00D25CCB">
        <w:rPr>
          <w:b/>
          <w:sz w:val="22"/>
        </w:rPr>
        <w:t xml:space="preserve">as </w:t>
      </w:r>
      <w:r>
        <w:rPr>
          <w:b/>
          <w:sz w:val="22"/>
        </w:rPr>
        <w:t xml:space="preserve">besoin </w:t>
      </w:r>
      <w:r w:rsidRPr="00D25CCB">
        <w:rPr>
          <w:b/>
          <w:sz w:val="22"/>
        </w:rPr>
        <w:t>de certificat médical</w:t>
      </w:r>
      <w:r w:rsidR="00616582">
        <w:rPr>
          <w:b/>
          <w:sz w:val="22"/>
        </w:rPr>
        <w:t xml:space="preserve"> pour l’instant</w:t>
      </w:r>
      <w:r w:rsidR="00916AF0">
        <w:rPr>
          <w:b/>
          <w:sz w:val="22"/>
        </w:rPr>
        <w:t> </w:t>
      </w:r>
      <w:r w:rsidR="00916AF0">
        <w:rPr>
          <w:sz w:val="22"/>
        </w:rPr>
        <w:t xml:space="preserve">: </w:t>
      </w:r>
      <w:r w:rsidR="00694627">
        <w:rPr>
          <w:sz w:val="22"/>
        </w:rPr>
        <w:t xml:space="preserve">dans certains cas, </w:t>
      </w:r>
      <w:r w:rsidR="00D50207">
        <w:rPr>
          <w:sz w:val="22"/>
        </w:rPr>
        <w:t xml:space="preserve">il en faudra un pour le renouvellement de licence </w:t>
      </w:r>
      <w:r w:rsidR="00E15293">
        <w:rPr>
          <w:sz w:val="22"/>
        </w:rPr>
        <w:t>(</w:t>
      </w:r>
      <w:r w:rsidR="00877DB5">
        <w:rPr>
          <w:sz w:val="22"/>
        </w:rPr>
        <w:t>à partir de fin octobre</w:t>
      </w:r>
      <w:r w:rsidR="00E15293">
        <w:rPr>
          <w:sz w:val="22"/>
        </w:rPr>
        <w:t>)</w:t>
      </w:r>
      <w:r w:rsidR="00D50207">
        <w:rPr>
          <w:sz w:val="22"/>
        </w:rPr>
        <w:t xml:space="preserve"> </w:t>
      </w:r>
      <w:r w:rsidR="0084074F">
        <w:rPr>
          <w:sz w:val="22"/>
        </w:rPr>
        <w:t>en fonction de</w:t>
      </w:r>
      <w:r w:rsidR="00694627">
        <w:rPr>
          <w:sz w:val="22"/>
        </w:rPr>
        <w:t xml:space="preserve"> l’âge et </w:t>
      </w:r>
      <w:r w:rsidR="0084074F">
        <w:rPr>
          <w:sz w:val="22"/>
        </w:rPr>
        <w:t>du</w:t>
      </w:r>
      <w:r w:rsidR="00694627">
        <w:rPr>
          <w:sz w:val="22"/>
        </w:rPr>
        <w:t xml:space="preserve"> questionnaire de santé </w:t>
      </w:r>
      <w:r w:rsidR="00D50207">
        <w:rPr>
          <w:sz w:val="22"/>
        </w:rPr>
        <w:t>en ligne</w:t>
      </w:r>
      <w:r w:rsidR="00520AB1">
        <w:rPr>
          <w:sz w:val="22"/>
        </w:rPr>
        <w:t xml:space="preserve"> sur l’Espace licencié FFC</w:t>
      </w:r>
      <w:r w:rsidRPr="009966F6">
        <w:rPr>
          <w:sz w:val="22"/>
        </w:rPr>
        <w:t xml:space="preserve">. </w:t>
      </w:r>
    </w:p>
    <w:p w14:paraId="7C86CFE8" w14:textId="77777777" w:rsidR="004463D4" w:rsidRDefault="00694EEE" w:rsidP="00694EEE">
      <w:pPr>
        <w:jc w:val="both"/>
        <w:rPr>
          <w:sz w:val="22"/>
        </w:rPr>
      </w:pPr>
      <w:r>
        <w:rPr>
          <w:sz w:val="22"/>
        </w:rPr>
        <w:t>Ensuite, le nombre de groupe</w:t>
      </w:r>
      <w:r w:rsidR="00106744">
        <w:rPr>
          <w:sz w:val="22"/>
        </w:rPr>
        <w:t>s</w:t>
      </w:r>
      <w:r>
        <w:rPr>
          <w:sz w:val="22"/>
        </w:rPr>
        <w:t xml:space="preserve"> d’entraînements pour les anciens et les débutants sera fixé et, en septembre, les inscriptions s</w:t>
      </w:r>
      <w:r w:rsidR="00106744">
        <w:rPr>
          <w:sz w:val="22"/>
        </w:rPr>
        <w:t>er</w:t>
      </w:r>
      <w:r>
        <w:rPr>
          <w:sz w:val="22"/>
        </w:rPr>
        <w:t>ont ouvertes à tous dans la limite des places disponibles.</w:t>
      </w:r>
      <w:r w:rsidR="00A2650C">
        <w:rPr>
          <w:sz w:val="22"/>
        </w:rPr>
        <w:t xml:space="preserve"> </w:t>
      </w:r>
    </w:p>
    <w:p w14:paraId="7C86CFE9" w14:textId="18B8C453" w:rsidR="00694EEE" w:rsidRDefault="00A2650C" w:rsidP="00694EEE">
      <w:pPr>
        <w:jc w:val="both"/>
        <w:rPr>
          <w:sz w:val="22"/>
        </w:rPr>
      </w:pPr>
      <w:r>
        <w:rPr>
          <w:sz w:val="22"/>
        </w:rPr>
        <w:t>Des pré-inscriptions sont possibles</w:t>
      </w:r>
      <w:r w:rsidR="003F77B5">
        <w:rPr>
          <w:sz w:val="22"/>
        </w:rPr>
        <w:t xml:space="preserve"> pour les nouveaux,</w:t>
      </w:r>
      <w:r>
        <w:rPr>
          <w:sz w:val="22"/>
        </w:rPr>
        <w:t xml:space="preserve"> à partir </w:t>
      </w:r>
      <w:r w:rsidR="00FD22C3">
        <w:rPr>
          <w:sz w:val="22"/>
        </w:rPr>
        <w:t>de</w:t>
      </w:r>
      <w:r w:rsidR="003F77B5">
        <w:rPr>
          <w:sz w:val="22"/>
        </w:rPr>
        <w:t xml:space="preserve"> juin, à confirmer début septembre.</w:t>
      </w:r>
    </w:p>
    <w:p w14:paraId="7C86CFEA" w14:textId="77777777" w:rsidR="00F65720" w:rsidRPr="00DD741D" w:rsidRDefault="00F65720" w:rsidP="00F65720">
      <w:pPr>
        <w:ind w:firstLine="4"/>
        <w:jc w:val="both"/>
        <w:rPr>
          <w:sz w:val="16"/>
        </w:rPr>
      </w:pPr>
    </w:p>
    <w:p w14:paraId="7C86CFEC" w14:textId="6109BCC7" w:rsidR="00F65720" w:rsidRPr="00427EF0" w:rsidRDefault="00F65720" w:rsidP="00F6572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2268"/>
        </w:tabs>
        <w:jc w:val="both"/>
        <w:rPr>
          <w:b/>
          <w:sz w:val="22"/>
          <w:highlight w:val="yellow"/>
        </w:rPr>
      </w:pPr>
      <w:r w:rsidRPr="00427EF0">
        <w:rPr>
          <w:b/>
          <w:sz w:val="22"/>
          <w:highlight w:val="yellow"/>
        </w:rPr>
        <w:t xml:space="preserve">Samedi </w:t>
      </w:r>
      <w:r w:rsidR="007F474C">
        <w:rPr>
          <w:b/>
          <w:sz w:val="22"/>
          <w:highlight w:val="yellow"/>
        </w:rPr>
        <w:t>29</w:t>
      </w:r>
      <w:r w:rsidR="00BF0784">
        <w:rPr>
          <w:b/>
          <w:sz w:val="22"/>
          <w:highlight w:val="yellow"/>
        </w:rPr>
        <w:t xml:space="preserve"> août</w:t>
      </w:r>
      <w:r w:rsidRPr="00427EF0">
        <w:rPr>
          <w:b/>
          <w:sz w:val="22"/>
          <w:highlight w:val="yellow"/>
        </w:rPr>
        <w:t xml:space="preserve"> : </w:t>
      </w:r>
      <w:r w:rsidRPr="00427EF0">
        <w:rPr>
          <w:b/>
          <w:sz w:val="22"/>
          <w:highlight w:val="yellow"/>
        </w:rPr>
        <w:tab/>
        <w:t>Date limite de réinscription pour les adhérents de l’année précédente</w:t>
      </w:r>
    </w:p>
    <w:p w14:paraId="7C86CFEE" w14:textId="77777777" w:rsidR="00F65720" w:rsidRPr="00427EF0" w:rsidRDefault="00F65720" w:rsidP="00F65720">
      <w:pPr>
        <w:ind w:firstLine="4"/>
        <w:jc w:val="both"/>
        <w:rPr>
          <w:sz w:val="16"/>
          <w:highlight w:val="yellow"/>
        </w:rPr>
      </w:pPr>
    </w:p>
    <w:p w14:paraId="7C86CFEF" w14:textId="0297D1C3" w:rsidR="00F65720" w:rsidRPr="00427EF0" w:rsidRDefault="00F65720" w:rsidP="00F6572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2410"/>
        </w:tabs>
        <w:jc w:val="both"/>
        <w:rPr>
          <w:sz w:val="22"/>
          <w:highlight w:val="yellow"/>
        </w:rPr>
      </w:pPr>
      <w:r w:rsidRPr="00427EF0">
        <w:rPr>
          <w:b/>
          <w:sz w:val="22"/>
          <w:highlight w:val="yellow"/>
        </w:rPr>
        <w:t xml:space="preserve">Samedi </w:t>
      </w:r>
      <w:r w:rsidR="00844614">
        <w:rPr>
          <w:b/>
          <w:sz w:val="22"/>
          <w:highlight w:val="yellow"/>
        </w:rPr>
        <w:t>5</w:t>
      </w:r>
      <w:r w:rsidRPr="00427EF0">
        <w:rPr>
          <w:b/>
          <w:sz w:val="22"/>
          <w:highlight w:val="yellow"/>
        </w:rPr>
        <w:t xml:space="preserve"> septembre : </w:t>
      </w:r>
      <w:r w:rsidRPr="00427EF0">
        <w:rPr>
          <w:b/>
          <w:sz w:val="22"/>
          <w:highlight w:val="yellow"/>
        </w:rPr>
        <w:tab/>
        <w:t>Forum des associations (inscriptions pour les nouveaux adhérents)</w:t>
      </w:r>
    </w:p>
    <w:p w14:paraId="7C86CFF0" w14:textId="6115F0BC" w:rsidR="00F65720" w:rsidRDefault="00F65720" w:rsidP="00F65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2410"/>
        </w:tabs>
        <w:rPr>
          <w:b/>
          <w:sz w:val="22"/>
          <w:highlight w:val="yellow"/>
        </w:rPr>
      </w:pPr>
      <w:r w:rsidRPr="00427EF0">
        <w:rPr>
          <w:sz w:val="22"/>
          <w:highlight w:val="yellow"/>
        </w:rPr>
        <w:tab/>
      </w:r>
      <w:r w:rsidR="00585299">
        <w:rPr>
          <w:b/>
          <w:sz w:val="22"/>
          <w:highlight w:val="yellow"/>
        </w:rPr>
        <w:t>Essai découverte du BMX</w:t>
      </w:r>
      <w:r w:rsidR="001F1968">
        <w:rPr>
          <w:b/>
          <w:sz w:val="22"/>
          <w:highlight w:val="yellow"/>
        </w:rPr>
        <w:t xml:space="preserve"> +</w:t>
      </w:r>
      <w:r w:rsidR="001F1968" w:rsidRPr="001F1968">
        <w:rPr>
          <w:b/>
          <w:sz w:val="22"/>
          <w:highlight w:val="yellow"/>
        </w:rPr>
        <w:t xml:space="preserve"> </w:t>
      </w:r>
      <w:r w:rsidR="001F1968" w:rsidRPr="00427EF0">
        <w:rPr>
          <w:b/>
          <w:sz w:val="22"/>
          <w:highlight w:val="yellow"/>
        </w:rPr>
        <w:t>Braderie BMX</w:t>
      </w:r>
      <w:r w:rsidR="001F1968">
        <w:rPr>
          <w:b/>
          <w:sz w:val="22"/>
          <w:highlight w:val="yellow"/>
        </w:rPr>
        <w:t xml:space="preserve"> </w:t>
      </w:r>
    </w:p>
    <w:p w14:paraId="055025DF" w14:textId="2FACBC7A" w:rsidR="00DA2208" w:rsidRPr="00427EF0" w:rsidRDefault="00DA2208" w:rsidP="00F65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2410"/>
        </w:tabs>
        <w:rPr>
          <w:b/>
          <w:sz w:val="22"/>
          <w:highlight w:val="yellow"/>
        </w:rPr>
      </w:pPr>
      <w:r>
        <w:rPr>
          <w:b/>
          <w:sz w:val="22"/>
          <w:highlight w:val="yellow"/>
        </w:rPr>
        <w:tab/>
        <w:t xml:space="preserve">BBQ annuel </w:t>
      </w:r>
      <w:r w:rsidR="00AF4959">
        <w:rPr>
          <w:b/>
          <w:sz w:val="22"/>
          <w:highlight w:val="yellow"/>
        </w:rPr>
        <w:t xml:space="preserve">&amp; 40 ans </w:t>
      </w:r>
      <w:r>
        <w:rPr>
          <w:b/>
          <w:sz w:val="22"/>
          <w:highlight w:val="yellow"/>
        </w:rPr>
        <w:t>du VBC</w:t>
      </w:r>
    </w:p>
    <w:p w14:paraId="7C86CFF1" w14:textId="77777777" w:rsidR="00F65720" w:rsidRPr="002D78EC" w:rsidRDefault="00F65720" w:rsidP="00F65720">
      <w:pPr>
        <w:jc w:val="both"/>
        <w:rPr>
          <w:sz w:val="22"/>
        </w:rPr>
      </w:pPr>
      <w:bookmarkStart w:id="0" w:name="OLE_LINK1"/>
      <w:r w:rsidRPr="002D78EC">
        <w:rPr>
          <w:b/>
          <w:color w:val="FF0000"/>
          <w:sz w:val="22"/>
        </w:rPr>
        <w:t>Forum des associations</w:t>
      </w:r>
      <w:r w:rsidRPr="002D78EC">
        <w:rPr>
          <w:sz w:val="22"/>
        </w:rPr>
        <w:t xml:space="preserve"> (à partir de 9h00 au Centre sportif des Pyramides) : le VBC disposera d'un stand afin de recueillir les inscriptions des nouveaux adhérents. S’il reste des places disponibles, les inscriptions se poursuivront à la piste à partir de 14h.</w:t>
      </w:r>
    </w:p>
    <w:p w14:paraId="7C86CFF2" w14:textId="77777777" w:rsidR="00F65720" w:rsidRPr="002D78EC" w:rsidRDefault="00F65720" w:rsidP="00F65720">
      <w:pPr>
        <w:jc w:val="both"/>
        <w:rPr>
          <w:sz w:val="8"/>
        </w:rPr>
      </w:pPr>
    </w:p>
    <w:p w14:paraId="7931CD4D" w14:textId="6FB32A45" w:rsidR="00C02B58" w:rsidRPr="00924238" w:rsidRDefault="00C02B58" w:rsidP="00C02B58">
      <w:pPr>
        <w:jc w:val="both"/>
        <w:rPr>
          <w:sz w:val="22"/>
        </w:rPr>
      </w:pPr>
      <w:r w:rsidRPr="00924238">
        <w:rPr>
          <w:b/>
          <w:color w:val="FF0000"/>
          <w:sz w:val="22"/>
        </w:rPr>
        <w:t>Découverte du BMX</w:t>
      </w:r>
      <w:r w:rsidRPr="00924238">
        <w:rPr>
          <w:sz w:val="22"/>
        </w:rPr>
        <w:t xml:space="preserve"> : le terrain sera ouvert à tous pour permettre au plus grand nombre </w:t>
      </w:r>
      <w:r>
        <w:rPr>
          <w:sz w:val="22"/>
        </w:rPr>
        <w:t>d’essayer</w:t>
      </w:r>
      <w:r w:rsidRPr="00924238">
        <w:rPr>
          <w:sz w:val="22"/>
        </w:rPr>
        <w:t xml:space="preserve"> le BMX avec des initiateurs du club. </w:t>
      </w:r>
      <w:r w:rsidR="00FB4921">
        <w:rPr>
          <w:sz w:val="22"/>
        </w:rPr>
        <w:t>H</w:t>
      </w:r>
      <w:r w:rsidRPr="00924238">
        <w:rPr>
          <w:sz w:val="22"/>
        </w:rPr>
        <w:t>oraires</w:t>
      </w:r>
      <w:r w:rsidR="00FB4921">
        <w:rPr>
          <w:sz w:val="22"/>
        </w:rPr>
        <w:t> : de 10h à 12h et de 14h à 16h</w:t>
      </w:r>
      <w:r w:rsidRPr="00924238">
        <w:rPr>
          <w:sz w:val="22"/>
        </w:rPr>
        <w:t xml:space="preserve">. </w:t>
      </w:r>
    </w:p>
    <w:p w14:paraId="7C86CFF3" w14:textId="05A95FAA" w:rsidR="00F65720" w:rsidRPr="002D78EC" w:rsidRDefault="00F65720" w:rsidP="00F65720">
      <w:pPr>
        <w:jc w:val="both"/>
        <w:rPr>
          <w:sz w:val="22"/>
        </w:rPr>
      </w:pPr>
      <w:r w:rsidRPr="002D78EC">
        <w:rPr>
          <w:b/>
          <w:color w:val="FF0000"/>
          <w:sz w:val="22"/>
        </w:rPr>
        <w:t>Braderie BMX</w:t>
      </w:r>
      <w:r w:rsidRPr="002D78EC">
        <w:rPr>
          <w:color w:val="FF0000"/>
          <w:sz w:val="22"/>
        </w:rPr>
        <w:t> </w:t>
      </w:r>
      <w:r w:rsidRPr="002D78EC">
        <w:rPr>
          <w:sz w:val="22"/>
        </w:rPr>
        <w:t xml:space="preserve">: elle se déroulera sur le terrain de 14h à 17h, afin de permettre à tous de vendre et acheter du matériel d'occasion (vélos, casques, vêtements, accessoires…). Chaque vendeur est responsable de la surveillance et de la vente de son matériel ; sa présence est donc indispensable. Un étiquetage préalable des articles est demandé (nom du vendeur, prix…). </w:t>
      </w:r>
    </w:p>
    <w:bookmarkEnd w:id="0"/>
    <w:p w14:paraId="16568EE7" w14:textId="2B448C49" w:rsidR="00DA2208" w:rsidRPr="00924238" w:rsidRDefault="00DA2208" w:rsidP="00DA2208">
      <w:pPr>
        <w:jc w:val="both"/>
        <w:rPr>
          <w:sz w:val="22"/>
        </w:rPr>
      </w:pPr>
      <w:r>
        <w:rPr>
          <w:b/>
          <w:color w:val="FF0000"/>
          <w:sz w:val="22"/>
        </w:rPr>
        <w:t xml:space="preserve">Barbecue annuel </w:t>
      </w:r>
      <w:r w:rsidR="00B17962">
        <w:rPr>
          <w:b/>
          <w:color w:val="FF0000"/>
          <w:sz w:val="22"/>
        </w:rPr>
        <w:t xml:space="preserve">&amp; 40 ans du VBC </w:t>
      </w:r>
      <w:r w:rsidRPr="00924238">
        <w:rPr>
          <w:sz w:val="22"/>
        </w:rPr>
        <w:t xml:space="preserve">: </w:t>
      </w:r>
      <w:r w:rsidR="00B17962">
        <w:rPr>
          <w:sz w:val="22"/>
        </w:rPr>
        <w:t xml:space="preserve">en soirée (programme </w:t>
      </w:r>
      <w:r>
        <w:rPr>
          <w:sz w:val="22"/>
        </w:rPr>
        <w:t xml:space="preserve">à </w:t>
      </w:r>
      <w:r w:rsidR="00B17962">
        <w:rPr>
          <w:sz w:val="22"/>
        </w:rPr>
        <w:t>préciser)</w:t>
      </w:r>
      <w:r w:rsidRPr="00924238">
        <w:rPr>
          <w:sz w:val="22"/>
        </w:rPr>
        <w:t xml:space="preserve">. </w:t>
      </w:r>
    </w:p>
    <w:p w14:paraId="7C86CFF4" w14:textId="77777777" w:rsidR="00694EEE" w:rsidRPr="002D78EC" w:rsidRDefault="00694EEE" w:rsidP="00694EEE">
      <w:pPr>
        <w:ind w:firstLine="4"/>
        <w:jc w:val="both"/>
        <w:rPr>
          <w:b/>
          <w:sz w:val="22"/>
        </w:rPr>
      </w:pPr>
    </w:p>
    <w:p w14:paraId="7C86CFF5" w14:textId="0E549134" w:rsidR="00694EEE" w:rsidRPr="00427EF0" w:rsidRDefault="008C7319" w:rsidP="008122E3">
      <w:pPr>
        <w:pStyle w:val="Titr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sz w:val="22"/>
          <w:highlight w:val="yellow"/>
        </w:rPr>
      </w:pPr>
      <w:r w:rsidRPr="00427EF0">
        <w:rPr>
          <w:sz w:val="22"/>
          <w:highlight w:val="yellow"/>
        </w:rPr>
        <w:t>Début des entraînements</w:t>
      </w:r>
      <w:r w:rsidR="006015EB" w:rsidRPr="00427EF0">
        <w:rPr>
          <w:sz w:val="22"/>
          <w:highlight w:val="yellow"/>
        </w:rPr>
        <w:t xml:space="preserve"> : </w:t>
      </w:r>
      <w:r w:rsidR="00A22F0E">
        <w:rPr>
          <w:sz w:val="22"/>
          <w:highlight w:val="yellow"/>
        </w:rPr>
        <w:t>2</w:t>
      </w:r>
      <w:r w:rsidR="00D33233">
        <w:rPr>
          <w:sz w:val="22"/>
          <w:highlight w:val="yellow"/>
        </w:rPr>
        <w:t>6</w:t>
      </w:r>
      <w:r w:rsidR="00A22F0E">
        <w:rPr>
          <w:sz w:val="22"/>
          <w:highlight w:val="yellow"/>
        </w:rPr>
        <w:t xml:space="preserve"> septembre</w:t>
      </w:r>
      <w:r w:rsidR="00D110FE">
        <w:rPr>
          <w:sz w:val="22"/>
          <w:highlight w:val="yellow"/>
        </w:rPr>
        <w:t> </w:t>
      </w:r>
      <w:r w:rsidR="00D33233">
        <w:rPr>
          <w:sz w:val="22"/>
          <w:highlight w:val="yellow"/>
        </w:rPr>
        <w:t>(pour tous)</w:t>
      </w:r>
      <w:r w:rsidR="00D06891">
        <w:rPr>
          <w:sz w:val="22"/>
          <w:highlight w:val="yellow"/>
        </w:rPr>
        <w:t xml:space="preserve"> ; </w:t>
      </w:r>
      <w:r w:rsidR="00D06891" w:rsidRPr="00475BBF">
        <w:rPr>
          <w:color w:val="EE0000"/>
          <w:sz w:val="22"/>
          <w:highlight w:val="yellow"/>
        </w:rPr>
        <w:t>13 septembre pour les compétiteurs</w:t>
      </w:r>
    </w:p>
    <w:p w14:paraId="7C86CFF6" w14:textId="77777777" w:rsidR="00694EEE" w:rsidRPr="00427EF0" w:rsidRDefault="00694EEE" w:rsidP="00694EEE">
      <w:pPr>
        <w:ind w:firstLine="4"/>
        <w:jc w:val="both"/>
        <w:rPr>
          <w:sz w:val="8"/>
          <w:highlight w:val="yellow"/>
        </w:rPr>
      </w:pPr>
    </w:p>
    <w:p w14:paraId="7C86CFF7" w14:textId="0E4DEA62" w:rsidR="006D5B66" w:rsidRPr="006175B8" w:rsidRDefault="006D5B66" w:rsidP="006D5B66">
      <w:pPr>
        <w:ind w:firstLine="4"/>
        <w:jc w:val="both"/>
        <w:rPr>
          <w:sz w:val="22"/>
        </w:rPr>
      </w:pPr>
      <w:r w:rsidRPr="006175B8">
        <w:rPr>
          <w:sz w:val="22"/>
        </w:rPr>
        <w:t>Les séances auront lieu le samedi sur les créneaux suivants : 10h-11h30, 11h30-13h, 14h-1</w:t>
      </w:r>
      <w:r w:rsidR="00643D5A" w:rsidRPr="006175B8">
        <w:rPr>
          <w:sz w:val="22"/>
        </w:rPr>
        <w:t>6</w:t>
      </w:r>
      <w:r w:rsidRPr="006175B8">
        <w:rPr>
          <w:sz w:val="22"/>
        </w:rPr>
        <w:t>h, 1</w:t>
      </w:r>
      <w:r w:rsidR="00643D5A" w:rsidRPr="006175B8">
        <w:rPr>
          <w:sz w:val="22"/>
        </w:rPr>
        <w:t>6</w:t>
      </w:r>
      <w:r w:rsidRPr="006175B8">
        <w:rPr>
          <w:sz w:val="22"/>
        </w:rPr>
        <w:t>h-17h</w:t>
      </w:r>
      <w:r w:rsidR="00643D5A" w:rsidRPr="006175B8">
        <w:rPr>
          <w:sz w:val="22"/>
        </w:rPr>
        <w:t>30</w:t>
      </w:r>
      <w:r w:rsidRPr="006175B8">
        <w:rPr>
          <w:sz w:val="22"/>
        </w:rPr>
        <w:t xml:space="preserve"> (à confirmer ; modulation possible selon les </w:t>
      </w:r>
      <w:r w:rsidR="00957106" w:rsidRPr="006175B8">
        <w:rPr>
          <w:sz w:val="22"/>
        </w:rPr>
        <w:t>effectifs</w:t>
      </w:r>
      <w:r w:rsidRPr="006175B8">
        <w:rPr>
          <w:sz w:val="22"/>
        </w:rPr>
        <w:t>).</w:t>
      </w:r>
    </w:p>
    <w:p w14:paraId="7C86CFF9" w14:textId="484DFC58" w:rsidR="008C7319" w:rsidRDefault="00844614" w:rsidP="00694EEE">
      <w:pPr>
        <w:ind w:firstLine="4"/>
        <w:jc w:val="both"/>
        <w:rPr>
          <w:sz w:val="22"/>
        </w:rPr>
      </w:pPr>
      <w:r>
        <w:rPr>
          <w:sz w:val="22"/>
        </w:rPr>
        <w:t>Compte tenu de la Coupe de France qui va mobiliser une bonne partie de nos entraîneurs</w:t>
      </w:r>
      <w:r w:rsidR="005606FC">
        <w:rPr>
          <w:sz w:val="22"/>
        </w:rPr>
        <w:t xml:space="preserve"> le 20 septembre, l</w:t>
      </w:r>
      <w:r w:rsidR="008C7319" w:rsidRPr="006175B8">
        <w:rPr>
          <w:sz w:val="22"/>
        </w:rPr>
        <w:t xml:space="preserve">a reprise des activités </w:t>
      </w:r>
      <w:r w:rsidR="006D5B66" w:rsidRPr="006175B8">
        <w:rPr>
          <w:sz w:val="22"/>
        </w:rPr>
        <w:t>se fe</w:t>
      </w:r>
      <w:r w:rsidR="008C7319" w:rsidRPr="006175B8">
        <w:rPr>
          <w:sz w:val="22"/>
        </w:rPr>
        <w:t xml:space="preserve">ra </w:t>
      </w:r>
      <w:r w:rsidR="008122E3" w:rsidRPr="006175B8">
        <w:rPr>
          <w:sz w:val="22"/>
        </w:rPr>
        <w:t xml:space="preserve">le </w:t>
      </w:r>
      <w:r w:rsidR="005606FC">
        <w:rPr>
          <w:sz w:val="22"/>
        </w:rPr>
        <w:t>26</w:t>
      </w:r>
      <w:r w:rsidR="00D110FE">
        <w:rPr>
          <w:sz w:val="22"/>
        </w:rPr>
        <w:t xml:space="preserve"> </w:t>
      </w:r>
      <w:r w:rsidR="008122E3" w:rsidRPr="006175B8">
        <w:rPr>
          <w:sz w:val="22"/>
        </w:rPr>
        <w:t>septembre</w:t>
      </w:r>
      <w:r w:rsidR="006175B8" w:rsidRPr="006175B8">
        <w:rPr>
          <w:sz w:val="22"/>
        </w:rPr>
        <w:t> : la p</w:t>
      </w:r>
      <w:r w:rsidR="008122E3" w:rsidRPr="006175B8">
        <w:rPr>
          <w:sz w:val="22"/>
        </w:rPr>
        <w:t>remière séance sera consacrée à l’</w:t>
      </w:r>
      <w:r w:rsidR="008C7319" w:rsidRPr="006175B8">
        <w:rPr>
          <w:sz w:val="22"/>
        </w:rPr>
        <w:t>information des pilotes</w:t>
      </w:r>
      <w:r w:rsidR="00C769BB" w:rsidRPr="006175B8">
        <w:rPr>
          <w:sz w:val="22"/>
        </w:rPr>
        <w:t xml:space="preserve"> (et des parents)</w:t>
      </w:r>
      <w:r w:rsidR="008C7319" w:rsidRPr="006175B8">
        <w:rPr>
          <w:sz w:val="22"/>
        </w:rPr>
        <w:t xml:space="preserve">, </w:t>
      </w:r>
      <w:r w:rsidR="008122E3" w:rsidRPr="006175B8">
        <w:rPr>
          <w:sz w:val="22"/>
        </w:rPr>
        <w:t xml:space="preserve">la </w:t>
      </w:r>
      <w:r w:rsidR="008C7319" w:rsidRPr="006175B8">
        <w:rPr>
          <w:sz w:val="22"/>
        </w:rPr>
        <w:t xml:space="preserve">confirmation des groupes d’entraînement et </w:t>
      </w:r>
      <w:r w:rsidR="008122E3" w:rsidRPr="006175B8">
        <w:rPr>
          <w:sz w:val="22"/>
        </w:rPr>
        <w:t xml:space="preserve">un </w:t>
      </w:r>
      <w:r w:rsidR="008C7319" w:rsidRPr="006175B8">
        <w:rPr>
          <w:sz w:val="22"/>
        </w:rPr>
        <w:t>début d’entraînement dirigé.</w:t>
      </w:r>
    </w:p>
    <w:p w14:paraId="51CE8FC2" w14:textId="2E305575" w:rsidR="00F444F1" w:rsidRPr="00E75255" w:rsidRDefault="00F444F1" w:rsidP="00694EEE">
      <w:pPr>
        <w:ind w:firstLine="4"/>
        <w:jc w:val="both"/>
        <w:rPr>
          <w:color w:val="EE0000"/>
          <w:sz w:val="22"/>
        </w:rPr>
      </w:pPr>
      <w:r w:rsidRPr="00E75255">
        <w:rPr>
          <w:color w:val="EE0000"/>
          <w:sz w:val="22"/>
        </w:rPr>
        <w:t xml:space="preserve">Pour ceux qui sont inscrits à la Coupe </w:t>
      </w:r>
      <w:proofErr w:type="spellStart"/>
      <w:r w:rsidRPr="00E75255">
        <w:rPr>
          <w:color w:val="EE0000"/>
          <w:sz w:val="22"/>
        </w:rPr>
        <w:t>IdF</w:t>
      </w:r>
      <w:proofErr w:type="spellEnd"/>
      <w:r w:rsidRPr="00E75255">
        <w:rPr>
          <w:color w:val="EE0000"/>
          <w:sz w:val="22"/>
        </w:rPr>
        <w:t xml:space="preserve"> de </w:t>
      </w:r>
      <w:r w:rsidR="00E75255" w:rsidRPr="00E75255">
        <w:rPr>
          <w:color w:val="EE0000"/>
          <w:sz w:val="22"/>
        </w:rPr>
        <w:t>Montgeron, un entraînement aura lieu le 13 septembre après-midi.</w:t>
      </w:r>
    </w:p>
    <w:p w14:paraId="7C86CFFA" w14:textId="77777777" w:rsidR="008122E3" w:rsidRPr="00427EF0" w:rsidRDefault="008122E3" w:rsidP="008122E3">
      <w:pPr>
        <w:ind w:left="4"/>
        <w:jc w:val="both"/>
        <w:rPr>
          <w:b/>
          <w:sz w:val="22"/>
          <w:highlight w:val="yellow"/>
        </w:rPr>
      </w:pPr>
    </w:p>
    <w:p w14:paraId="7C86CFFB" w14:textId="3C6E7E3D" w:rsidR="008122E3" w:rsidRPr="00315EAA" w:rsidRDefault="008122E3" w:rsidP="008122E3">
      <w:pPr>
        <w:pStyle w:val="Titr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"/>
        <w:jc w:val="both"/>
        <w:rPr>
          <w:sz w:val="22"/>
        </w:rPr>
      </w:pPr>
      <w:r w:rsidRPr="00315EAA">
        <w:rPr>
          <w:sz w:val="22"/>
        </w:rPr>
        <w:t>Reprise des compétitions : </w:t>
      </w:r>
    </w:p>
    <w:p w14:paraId="145566FC" w14:textId="77777777" w:rsidR="00C613CD" w:rsidRDefault="00C613CD" w:rsidP="00C613CD">
      <w:pPr>
        <w:numPr>
          <w:ilvl w:val="0"/>
          <w:numId w:val="4"/>
        </w:numPr>
        <w:ind w:left="364"/>
        <w:jc w:val="both"/>
        <w:rPr>
          <w:sz w:val="22"/>
        </w:rPr>
      </w:pPr>
      <w:r w:rsidRPr="00315EAA">
        <w:rPr>
          <w:sz w:val="22"/>
        </w:rPr>
        <w:t>Mont</w:t>
      </w:r>
      <w:r>
        <w:rPr>
          <w:sz w:val="22"/>
        </w:rPr>
        <w:t>ger</w:t>
      </w:r>
      <w:r w:rsidRPr="00315EAA">
        <w:rPr>
          <w:sz w:val="22"/>
        </w:rPr>
        <w:t xml:space="preserve">on : </w:t>
      </w:r>
      <w:r>
        <w:rPr>
          <w:sz w:val="22"/>
        </w:rPr>
        <w:t xml:space="preserve">14 </w:t>
      </w:r>
      <w:r w:rsidRPr="00315EAA">
        <w:rPr>
          <w:sz w:val="22"/>
        </w:rPr>
        <w:t>septembre</w:t>
      </w:r>
      <w:r>
        <w:rPr>
          <w:sz w:val="22"/>
        </w:rPr>
        <w:t xml:space="preserve"> (coupe IDF)</w:t>
      </w:r>
    </w:p>
    <w:p w14:paraId="3AC4C55B" w14:textId="008E94BC" w:rsidR="00970951" w:rsidRDefault="001E0113" w:rsidP="009C7DE9">
      <w:pPr>
        <w:numPr>
          <w:ilvl w:val="0"/>
          <w:numId w:val="4"/>
        </w:numPr>
        <w:ind w:left="364"/>
        <w:jc w:val="both"/>
        <w:rPr>
          <w:sz w:val="22"/>
        </w:rPr>
      </w:pPr>
      <w:r>
        <w:rPr>
          <w:sz w:val="22"/>
        </w:rPr>
        <w:t>Troyes</w:t>
      </w:r>
      <w:r w:rsidR="008D1341">
        <w:rPr>
          <w:sz w:val="22"/>
        </w:rPr>
        <w:t xml:space="preserve"> </w:t>
      </w:r>
      <w:r w:rsidR="00970951">
        <w:rPr>
          <w:sz w:val="22"/>
        </w:rPr>
        <w:t xml:space="preserve">: </w:t>
      </w:r>
      <w:r>
        <w:rPr>
          <w:sz w:val="22"/>
        </w:rPr>
        <w:t>20-21</w:t>
      </w:r>
      <w:r w:rsidR="00970951">
        <w:rPr>
          <w:sz w:val="22"/>
        </w:rPr>
        <w:t xml:space="preserve"> septembre</w:t>
      </w:r>
      <w:r w:rsidR="00133337">
        <w:rPr>
          <w:sz w:val="22"/>
        </w:rPr>
        <w:t xml:space="preserve"> (coupe de France) </w:t>
      </w:r>
    </w:p>
    <w:p w14:paraId="7C86CFFC" w14:textId="2757C763" w:rsidR="009C7DE9" w:rsidRDefault="00B80F19" w:rsidP="009C7DE9">
      <w:pPr>
        <w:numPr>
          <w:ilvl w:val="0"/>
          <w:numId w:val="4"/>
        </w:numPr>
        <w:ind w:left="364"/>
        <w:jc w:val="both"/>
        <w:rPr>
          <w:sz w:val="22"/>
        </w:rPr>
      </w:pPr>
      <w:r>
        <w:rPr>
          <w:sz w:val="22"/>
        </w:rPr>
        <w:t>Massy</w:t>
      </w:r>
      <w:r w:rsidR="009C7DE9" w:rsidRPr="00315EAA">
        <w:rPr>
          <w:sz w:val="22"/>
        </w:rPr>
        <w:t xml:space="preserve"> : </w:t>
      </w:r>
      <w:r w:rsidR="00FF7ED2" w:rsidRPr="00315EAA">
        <w:rPr>
          <w:sz w:val="22"/>
        </w:rPr>
        <w:t>2</w:t>
      </w:r>
      <w:r>
        <w:rPr>
          <w:sz w:val="22"/>
        </w:rPr>
        <w:t>7</w:t>
      </w:r>
      <w:r w:rsidR="00133337">
        <w:rPr>
          <w:sz w:val="22"/>
        </w:rPr>
        <w:t xml:space="preserve"> </w:t>
      </w:r>
      <w:r w:rsidR="009C7DE9" w:rsidRPr="00315EAA">
        <w:rPr>
          <w:sz w:val="22"/>
        </w:rPr>
        <w:t>septembre</w:t>
      </w:r>
      <w:r w:rsidR="00133337">
        <w:rPr>
          <w:sz w:val="22"/>
        </w:rPr>
        <w:t xml:space="preserve"> (coupe IDF)</w:t>
      </w:r>
    </w:p>
    <w:p w14:paraId="7403388A" w14:textId="0F1FD904" w:rsidR="00133337" w:rsidRDefault="00541585" w:rsidP="009C7DE9">
      <w:pPr>
        <w:numPr>
          <w:ilvl w:val="0"/>
          <w:numId w:val="4"/>
        </w:numPr>
        <w:ind w:left="364"/>
        <w:jc w:val="both"/>
        <w:rPr>
          <w:sz w:val="22"/>
        </w:rPr>
      </w:pPr>
      <w:r>
        <w:rPr>
          <w:sz w:val="22"/>
        </w:rPr>
        <w:t>Sucy-en-Brie</w:t>
      </w:r>
      <w:r w:rsidR="00133337">
        <w:rPr>
          <w:sz w:val="22"/>
        </w:rPr>
        <w:t xml:space="preserve"> : </w:t>
      </w:r>
      <w:r>
        <w:rPr>
          <w:sz w:val="22"/>
        </w:rPr>
        <w:t>4</w:t>
      </w:r>
      <w:r w:rsidR="00133337">
        <w:rPr>
          <w:sz w:val="22"/>
        </w:rPr>
        <w:t xml:space="preserve"> octobre (</w:t>
      </w:r>
      <w:r>
        <w:rPr>
          <w:sz w:val="22"/>
        </w:rPr>
        <w:t>coupe IDF</w:t>
      </w:r>
      <w:r w:rsidR="00133337">
        <w:rPr>
          <w:sz w:val="22"/>
        </w:rPr>
        <w:t>)</w:t>
      </w:r>
    </w:p>
    <w:p w14:paraId="0AF8E109" w14:textId="30E86BA1" w:rsidR="00133337" w:rsidRPr="00315EAA" w:rsidRDefault="00133337" w:rsidP="009C7DE9">
      <w:pPr>
        <w:numPr>
          <w:ilvl w:val="0"/>
          <w:numId w:val="4"/>
        </w:numPr>
        <w:ind w:left="364"/>
        <w:jc w:val="both"/>
        <w:rPr>
          <w:sz w:val="22"/>
        </w:rPr>
      </w:pPr>
      <w:r>
        <w:rPr>
          <w:sz w:val="22"/>
        </w:rPr>
        <w:t>Voisins-le-Bretonneux : 1</w:t>
      </w:r>
      <w:r w:rsidR="00541585">
        <w:rPr>
          <w:sz w:val="22"/>
        </w:rPr>
        <w:t>1</w:t>
      </w:r>
      <w:r>
        <w:rPr>
          <w:sz w:val="22"/>
        </w:rPr>
        <w:t xml:space="preserve"> octobre (coupe IDF)</w:t>
      </w:r>
    </w:p>
    <w:p w14:paraId="7C8288BB" w14:textId="77777777" w:rsidR="0005686C" w:rsidRPr="00427EF0" w:rsidRDefault="0005686C" w:rsidP="00694EEE">
      <w:pPr>
        <w:ind w:firstLine="4"/>
        <w:jc w:val="both"/>
        <w:rPr>
          <w:sz w:val="16"/>
          <w:szCs w:val="12"/>
          <w:highlight w:val="yellow"/>
        </w:rPr>
      </w:pPr>
    </w:p>
    <w:p w14:paraId="7C86D001" w14:textId="77777777" w:rsidR="00694EEE" w:rsidRPr="00315EAA" w:rsidRDefault="00694EEE" w:rsidP="00694EEE">
      <w:pPr>
        <w:pStyle w:val="Titre5"/>
      </w:pPr>
      <w:r w:rsidRPr="00315EAA">
        <w:t>RENSEIGNEMENTS </w:t>
      </w:r>
    </w:p>
    <w:p w14:paraId="7C86D002" w14:textId="77777777" w:rsidR="00694EEE" w:rsidRPr="00315EAA" w:rsidRDefault="00694EEE" w:rsidP="00694EEE">
      <w:pPr>
        <w:pStyle w:val="Titre5"/>
        <w:spacing w:after="40"/>
        <w:rPr>
          <w:b w:val="0"/>
          <w:bCs/>
        </w:rPr>
      </w:pPr>
      <w:r w:rsidRPr="00315EAA">
        <w:rPr>
          <w:b w:val="0"/>
          <w:bCs/>
        </w:rPr>
        <w:t xml:space="preserve"> Consultez le site internet du </w:t>
      </w:r>
      <w:r w:rsidRPr="00315EAA">
        <w:rPr>
          <w:b w:val="0"/>
          <w:bCs/>
          <w:szCs w:val="22"/>
        </w:rPr>
        <w:t xml:space="preserve">club </w:t>
      </w:r>
      <w:hyperlink r:id="rId9" w:history="1">
        <w:r w:rsidRPr="00315EAA">
          <w:rPr>
            <w:rStyle w:val="Lienhypertexte"/>
            <w:szCs w:val="22"/>
          </w:rPr>
          <w:t>www.voisinsbmx.fr</w:t>
        </w:r>
      </w:hyperlink>
      <w:r w:rsidRPr="00315EAA">
        <w:rPr>
          <w:sz w:val="16"/>
        </w:rPr>
        <w:t xml:space="preserve"> </w:t>
      </w:r>
      <w:r w:rsidRPr="00315EAA">
        <w:rPr>
          <w:b w:val="0"/>
          <w:bCs/>
        </w:rPr>
        <w:t>ou contactez un membre du bureau du VBC :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2268"/>
        <w:gridCol w:w="1843"/>
        <w:gridCol w:w="4252"/>
      </w:tblGrid>
      <w:tr w:rsidR="00694EEE" w14:paraId="7C86D00E" w14:textId="77777777" w:rsidTr="00A96ABC">
        <w:trPr>
          <w:trHeight w:val="872"/>
        </w:trPr>
        <w:tc>
          <w:tcPr>
            <w:tcW w:w="1430" w:type="dxa"/>
            <w:tcBorders>
              <w:right w:val="nil"/>
            </w:tcBorders>
          </w:tcPr>
          <w:p w14:paraId="7C86D003" w14:textId="77777777" w:rsidR="00694EEE" w:rsidRPr="00315EAA" w:rsidRDefault="00694EEE" w:rsidP="00BE203A">
            <w:pPr>
              <w:pStyle w:val="Titre5"/>
              <w:ind w:left="226"/>
              <w:rPr>
                <w:b w:val="0"/>
              </w:rPr>
            </w:pPr>
            <w:r w:rsidRPr="00315EAA">
              <w:rPr>
                <w:b w:val="0"/>
              </w:rPr>
              <w:t>Président</w:t>
            </w:r>
          </w:p>
          <w:p w14:paraId="7C86D004" w14:textId="77777777" w:rsidR="00694EEE" w:rsidRPr="00315EAA" w:rsidRDefault="00694EEE" w:rsidP="00BE203A">
            <w:pPr>
              <w:ind w:left="226"/>
              <w:rPr>
                <w:sz w:val="22"/>
              </w:rPr>
            </w:pPr>
            <w:r w:rsidRPr="00315EAA">
              <w:rPr>
                <w:sz w:val="22"/>
              </w:rPr>
              <w:t>Secrétaire</w:t>
            </w:r>
          </w:p>
          <w:p w14:paraId="7C86D005" w14:textId="232F75C9" w:rsidR="00694EEE" w:rsidRPr="00315EAA" w:rsidRDefault="00694EEE" w:rsidP="00BE203A">
            <w:pPr>
              <w:ind w:left="226"/>
            </w:pPr>
            <w:r w:rsidRPr="00315EAA">
              <w:rPr>
                <w:sz w:val="22"/>
              </w:rPr>
              <w:t>Trésori</w:t>
            </w:r>
            <w:r w:rsidR="00AA1D98">
              <w:rPr>
                <w:sz w:val="22"/>
              </w:rPr>
              <w:t>è</w:t>
            </w:r>
            <w:r w:rsidRPr="00315EAA">
              <w:rPr>
                <w:sz w:val="22"/>
              </w:rPr>
              <w:t>r</w:t>
            </w:r>
            <w:r w:rsidR="00AA1D98">
              <w:rPr>
                <w:sz w:val="22"/>
              </w:rPr>
              <w:t>e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C86D006" w14:textId="4110D9A5" w:rsidR="00694EEE" w:rsidRPr="00315EAA" w:rsidRDefault="005C0164" w:rsidP="00BE203A">
            <w:pPr>
              <w:rPr>
                <w:sz w:val="22"/>
              </w:rPr>
            </w:pPr>
            <w:r w:rsidRPr="00315EAA">
              <w:rPr>
                <w:sz w:val="22"/>
              </w:rPr>
              <w:t xml:space="preserve">Ronald DUART            </w:t>
            </w:r>
            <w:r w:rsidR="00555A7B">
              <w:rPr>
                <w:sz w:val="22"/>
              </w:rPr>
              <w:t>Benoit HERRERA</w:t>
            </w:r>
          </w:p>
          <w:p w14:paraId="7C86D007" w14:textId="7FC8AA0C" w:rsidR="00694EEE" w:rsidRPr="00315EAA" w:rsidRDefault="00157696" w:rsidP="00BE203A">
            <w:pPr>
              <w:rPr>
                <w:sz w:val="22"/>
              </w:rPr>
            </w:pPr>
            <w:r>
              <w:rPr>
                <w:sz w:val="22"/>
              </w:rPr>
              <w:t>Annie DUART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14:paraId="7C86D008" w14:textId="77777777" w:rsidR="005C0164" w:rsidRPr="00315EAA" w:rsidRDefault="005C0164" w:rsidP="00BE203A">
            <w:pPr>
              <w:jc w:val="center"/>
              <w:rPr>
                <w:sz w:val="22"/>
              </w:rPr>
            </w:pPr>
            <w:r w:rsidRPr="00315EAA">
              <w:rPr>
                <w:sz w:val="22"/>
              </w:rPr>
              <w:t>06 13 32 03 95</w:t>
            </w:r>
          </w:p>
          <w:p w14:paraId="7C86D009" w14:textId="3E6B2FF1" w:rsidR="00F02CE8" w:rsidRPr="00315EAA" w:rsidRDefault="00DB5218" w:rsidP="00BE203A">
            <w:pPr>
              <w:jc w:val="center"/>
              <w:rPr>
                <w:sz w:val="22"/>
              </w:rPr>
            </w:pPr>
            <w:r w:rsidRPr="00315EAA">
              <w:rPr>
                <w:sz w:val="22"/>
              </w:rPr>
              <w:t xml:space="preserve">06 </w:t>
            </w:r>
            <w:r w:rsidR="00555A7B">
              <w:rPr>
                <w:sz w:val="22"/>
              </w:rPr>
              <w:t>10 22 91 11</w:t>
            </w:r>
          </w:p>
          <w:p w14:paraId="7C86D00A" w14:textId="3554C8D0" w:rsidR="00694EEE" w:rsidRPr="00315EAA" w:rsidRDefault="00694EEE" w:rsidP="00BE203A">
            <w:pPr>
              <w:jc w:val="center"/>
              <w:rPr>
                <w:sz w:val="22"/>
              </w:rPr>
            </w:pPr>
            <w:r w:rsidRPr="00315EAA">
              <w:rPr>
                <w:sz w:val="22"/>
              </w:rPr>
              <w:t xml:space="preserve">06 </w:t>
            </w:r>
            <w:r w:rsidR="00555A7B">
              <w:rPr>
                <w:sz w:val="22"/>
              </w:rPr>
              <w:t>84</w:t>
            </w:r>
            <w:r w:rsidRPr="00315EAA">
              <w:rPr>
                <w:sz w:val="22"/>
              </w:rPr>
              <w:t xml:space="preserve"> 7</w:t>
            </w:r>
            <w:r w:rsidR="00555A7B">
              <w:rPr>
                <w:sz w:val="22"/>
              </w:rPr>
              <w:t>5</w:t>
            </w:r>
            <w:r w:rsidRPr="00315EAA">
              <w:rPr>
                <w:sz w:val="22"/>
              </w:rPr>
              <w:t xml:space="preserve"> </w:t>
            </w:r>
            <w:r w:rsidR="00555A7B">
              <w:rPr>
                <w:sz w:val="22"/>
              </w:rPr>
              <w:t>80</w:t>
            </w:r>
            <w:r w:rsidRPr="00315EAA">
              <w:rPr>
                <w:sz w:val="22"/>
              </w:rPr>
              <w:t xml:space="preserve"> </w:t>
            </w:r>
            <w:r w:rsidR="00555A7B">
              <w:rPr>
                <w:sz w:val="22"/>
              </w:rPr>
              <w:t>98</w:t>
            </w:r>
          </w:p>
        </w:tc>
        <w:tc>
          <w:tcPr>
            <w:tcW w:w="4252" w:type="dxa"/>
            <w:tcBorders>
              <w:left w:val="nil"/>
            </w:tcBorders>
          </w:tcPr>
          <w:p w14:paraId="7C86D00B" w14:textId="77777777" w:rsidR="00694EEE" w:rsidRPr="00315EAA" w:rsidRDefault="00694EEE" w:rsidP="00BE203A">
            <w:pPr>
              <w:pStyle w:val="Titre5"/>
              <w:rPr>
                <w:b w:val="0"/>
              </w:rPr>
            </w:pPr>
            <w:r w:rsidRPr="00315EAA">
              <w:rPr>
                <w:b w:val="0"/>
              </w:rPr>
              <w:t>Vice-présidents :</w:t>
            </w:r>
          </w:p>
          <w:p w14:paraId="7C86D00C" w14:textId="4EE2DD19" w:rsidR="005C0164" w:rsidRPr="00315EAA" w:rsidRDefault="00694EEE" w:rsidP="005C0164">
            <w:pPr>
              <w:rPr>
                <w:sz w:val="22"/>
                <w:szCs w:val="22"/>
              </w:rPr>
            </w:pPr>
            <w:r w:rsidRPr="00315EAA">
              <w:t xml:space="preserve">     </w:t>
            </w:r>
            <w:r w:rsidR="005C0164" w:rsidRPr="00315EAA">
              <w:rPr>
                <w:sz w:val="22"/>
                <w:szCs w:val="22"/>
              </w:rPr>
              <w:t xml:space="preserve">Philippe MANTION    </w:t>
            </w:r>
            <w:r w:rsidR="00D34E7B" w:rsidRPr="00315EAA">
              <w:rPr>
                <w:sz w:val="22"/>
                <w:szCs w:val="22"/>
              </w:rPr>
              <w:t xml:space="preserve">     </w:t>
            </w:r>
            <w:r w:rsidR="005C0164" w:rsidRPr="00315EAA">
              <w:rPr>
                <w:sz w:val="22"/>
                <w:szCs w:val="22"/>
              </w:rPr>
              <w:t xml:space="preserve"> 06 12 35 87 49</w:t>
            </w:r>
          </w:p>
          <w:p w14:paraId="7C86D00D" w14:textId="37775468" w:rsidR="00694EEE" w:rsidRDefault="00694EEE" w:rsidP="00BE203A">
            <w:r w:rsidRPr="00315EAA">
              <w:rPr>
                <w:sz w:val="22"/>
                <w:szCs w:val="22"/>
              </w:rPr>
              <w:t xml:space="preserve">     </w:t>
            </w:r>
            <w:r w:rsidR="007E4D75" w:rsidRPr="00315EAA">
              <w:rPr>
                <w:sz w:val="22"/>
                <w:szCs w:val="22"/>
              </w:rPr>
              <w:t>Guillaume</w:t>
            </w:r>
            <w:r w:rsidR="004708D9" w:rsidRPr="00315EAA">
              <w:rPr>
                <w:sz w:val="22"/>
                <w:szCs w:val="22"/>
              </w:rPr>
              <w:t xml:space="preserve"> </w:t>
            </w:r>
            <w:r w:rsidR="007E4D75" w:rsidRPr="00315EAA">
              <w:rPr>
                <w:sz w:val="22"/>
                <w:szCs w:val="22"/>
              </w:rPr>
              <w:t>GILLETTE</w:t>
            </w:r>
            <w:r w:rsidR="004708D9" w:rsidRPr="00315EAA">
              <w:rPr>
                <w:sz w:val="22"/>
                <w:szCs w:val="22"/>
              </w:rPr>
              <w:t xml:space="preserve">      06 </w:t>
            </w:r>
            <w:r w:rsidR="009F2104" w:rsidRPr="00315EAA">
              <w:rPr>
                <w:sz w:val="22"/>
                <w:szCs w:val="22"/>
              </w:rPr>
              <w:t>03</w:t>
            </w:r>
            <w:r w:rsidR="004708D9" w:rsidRPr="00315EAA">
              <w:rPr>
                <w:sz w:val="22"/>
                <w:szCs w:val="22"/>
              </w:rPr>
              <w:t xml:space="preserve"> </w:t>
            </w:r>
            <w:r w:rsidR="009F2104" w:rsidRPr="00315EAA">
              <w:rPr>
                <w:sz w:val="22"/>
                <w:szCs w:val="22"/>
              </w:rPr>
              <w:t>70</w:t>
            </w:r>
            <w:r w:rsidR="004708D9" w:rsidRPr="00315EAA">
              <w:rPr>
                <w:sz w:val="22"/>
                <w:szCs w:val="22"/>
              </w:rPr>
              <w:t xml:space="preserve"> </w:t>
            </w:r>
            <w:r w:rsidR="009F2104" w:rsidRPr="00315EAA">
              <w:rPr>
                <w:sz w:val="22"/>
                <w:szCs w:val="22"/>
              </w:rPr>
              <w:t>57 21</w:t>
            </w:r>
          </w:p>
        </w:tc>
      </w:tr>
    </w:tbl>
    <w:p w14:paraId="7C86D00F" w14:textId="77777777" w:rsidR="00694EEE" w:rsidRDefault="00694EEE" w:rsidP="008B70BA">
      <w:pPr>
        <w:rPr>
          <w:sz w:val="16"/>
        </w:rPr>
      </w:pPr>
    </w:p>
    <w:p w14:paraId="34ACA7D8" w14:textId="77777777" w:rsidR="00390CF9" w:rsidRDefault="00390CF9" w:rsidP="008B70BA">
      <w:pPr>
        <w:rPr>
          <w:sz w:val="16"/>
        </w:rPr>
      </w:pPr>
    </w:p>
    <w:p w14:paraId="5124C986" w14:textId="77777777" w:rsidR="00E75255" w:rsidRDefault="00E75255" w:rsidP="008B70BA">
      <w:pPr>
        <w:rPr>
          <w:sz w:val="16"/>
        </w:rPr>
      </w:pPr>
    </w:p>
    <w:p w14:paraId="56299789" w14:textId="77777777" w:rsidR="008855E7" w:rsidRDefault="008855E7" w:rsidP="008B70BA">
      <w:pPr>
        <w:rPr>
          <w:sz w:val="16"/>
        </w:rPr>
      </w:pPr>
    </w:p>
    <w:p w14:paraId="71CF5BAF" w14:textId="07EECD7B" w:rsidR="008855E7" w:rsidRPr="00FD79BB" w:rsidRDefault="008855E7" w:rsidP="008B70BA">
      <w:pPr>
        <w:rPr>
          <w:b/>
          <w:bCs/>
          <w:sz w:val="24"/>
          <w:szCs w:val="32"/>
        </w:rPr>
      </w:pPr>
      <w:r w:rsidRPr="00FD79BB">
        <w:rPr>
          <w:b/>
          <w:bCs/>
          <w:sz w:val="24"/>
          <w:szCs w:val="32"/>
        </w:rPr>
        <w:t>RIB pour régler par virement au club :</w:t>
      </w:r>
    </w:p>
    <w:p w14:paraId="30F45AAF" w14:textId="77777777" w:rsidR="00664AAC" w:rsidRPr="00664AAC" w:rsidRDefault="00664AAC" w:rsidP="008B70BA">
      <w:pPr>
        <w:rPr>
          <w:sz w:val="24"/>
          <w:szCs w:val="32"/>
        </w:rPr>
      </w:pPr>
    </w:p>
    <w:p w14:paraId="660A890D" w14:textId="77777777" w:rsidR="0063640D" w:rsidRDefault="0063640D" w:rsidP="008B70BA">
      <w:pPr>
        <w:rPr>
          <w:sz w:val="16"/>
        </w:rPr>
      </w:pPr>
    </w:p>
    <w:p w14:paraId="6CE5F9B0" w14:textId="652169F8" w:rsidR="008855E7" w:rsidRDefault="008855E7" w:rsidP="008B70BA">
      <w:pPr>
        <w:rPr>
          <w:sz w:val="16"/>
        </w:rPr>
      </w:pPr>
      <w:r w:rsidRPr="008855E7">
        <w:rPr>
          <w:noProof/>
          <w:sz w:val="16"/>
        </w:rPr>
        <w:drawing>
          <wp:inline distT="0" distB="0" distL="0" distR="0" wp14:anchorId="4DEB3EE3" wp14:editId="6FF724EA">
            <wp:extent cx="6300470" cy="3140075"/>
            <wp:effectExtent l="0" t="0" r="5080" b="3175"/>
            <wp:docPr id="443628534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28534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1D35C" w14:textId="77777777" w:rsidR="0039383E" w:rsidRDefault="0039383E" w:rsidP="008B70BA">
      <w:pPr>
        <w:rPr>
          <w:sz w:val="16"/>
        </w:rPr>
      </w:pPr>
    </w:p>
    <w:p w14:paraId="5D2C1B2F" w14:textId="77777777" w:rsidR="0039383E" w:rsidRDefault="0039383E" w:rsidP="008B70BA">
      <w:pPr>
        <w:rPr>
          <w:sz w:val="16"/>
        </w:rPr>
      </w:pPr>
    </w:p>
    <w:p w14:paraId="4263131D" w14:textId="77777777" w:rsidR="0039383E" w:rsidRDefault="0039383E" w:rsidP="008B70BA">
      <w:pPr>
        <w:rPr>
          <w:sz w:val="16"/>
        </w:rPr>
      </w:pPr>
    </w:p>
    <w:p w14:paraId="6C8F3AD9" w14:textId="77777777" w:rsidR="0039383E" w:rsidRDefault="0039383E" w:rsidP="008B70BA">
      <w:pPr>
        <w:rPr>
          <w:sz w:val="16"/>
        </w:rPr>
      </w:pPr>
    </w:p>
    <w:p w14:paraId="7BD88ECF" w14:textId="77777777" w:rsidR="0039383E" w:rsidRDefault="0039383E" w:rsidP="008B70BA">
      <w:pPr>
        <w:rPr>
          <w:sz w:val="16"/>
        </w:rPr>
      </w:pPr>
    </w:p>
    <w:p w14:paraId="0FB05308" w14:textId="2D60AC70" w:rsidR="0039383E" w:rsidRPr="00893D1E" w:rsidRDefault="00893D1E" w:rsidP="008B70BA">
      <w:pPr>
        <w:rPr>
          <w:color w:val="EE0000"/>
          <w:sz w:val="28"/>
          <w:szCs w:val="36"/>
        </w:rPr>
      </w:pPr>
      <w:r w:rsidRPr="00893D1E">
        <w:rPr>
          <w:color w:val="EE0000"/>
          <w:sz w:val="28"/>
          <w:szCs w:val="36"/>
          <w:highlight w:val="yellow"/>
        </w:rPr>
        <w:t xml:space="preserve">Il faudrait ajouter les informations pour payer via </w:t>
      </w:r>
      <w:proofErr w:type="spellStart"/>
      <w:r w:rsidRPr="00893D1E">
        <w:rPr>
          <w:color w:val="EE0000"/>
          <w:sz w:val="28"/>
          <w:szCs w:val="36"/>
          <w:highlight w:val="yellow"/>
        </w:rPr>
        <w:t>HelloAsso</w:t>
      </w:r>
      <w:proofErr w:type="spellEnd"/>
    </w:p>
    <w:sectPr w:rsidR="0039383E" w:rsidRPr="00893D1E" w:rsidSect="00172EFB">
      <w:headerReference w:type="default" r:id="rId11"/>
      <w:footerReference w:type="default" r:id="rId12"/>
      <w:pgSz w:w="11907" w:h="16840" w:code="9"/>
      <w:pgMar w:top="1247" w:right="992" w:bottom="568" w:left="993" w:header="567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F8CE" w14:textId="77777777" w:rsidR="0036372F" w:rsidRDefault="0036372F">
      <w:r>
        <w:separator/>
      </w:r>
    </w:p>
  </w:endnote>
  <w:endnote w:type="continuationSeparator" w:id="0">
    <w:p w14:paraId="0AFC05FD" w14:textId="77777777" w:rsidR="0036372F" w:rsidRDefault="0036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D01A" w14:textId="77777777" w:rsidR="00620CA1" w:rsidRDefault="00620CA1">
    <w:pPr>
      <w:pStyle w:val="En-tte"/>
      <w:pBdr>
        <w:bottom w:val="single" w:sz="4" w:space="1" w:color="auto"/>
      </w:pBdr>
      <w:jc w:val="center"/>
      <w:rPr>
        <w:sz w:val="16"/>
      </w:rPr>
    </w:pPr>
  </w:p>
  <w:p w14:paraId="7C86D01B" w14:textId="77777777" w:rsidR="00620CA1" w:rsidRDefault="00620CA1">
    <w:pPr>
      <w:pStyle w:val="En-tte"/>
      <w:ind w:left="-142"/>
      <w:jc w:val="center"/>
      <w:rPr>
        <w:sz w:val="16"/>
      </w:rPr>
    </w:pPr>
    <w:r>
      <w:rPr>
        <w:b/>
        <w:bCs/>
        <w:sz w:val="16"/>
      </w:rPr>
      <w:t>Voisins BMX Club</w:t>
    </w:r>
    <w:r>
      <w:rPr>
        <w:sz w:val="16"/>
      </w:rPr>
      <w:t xml:space="preserve"> - Association loi 1901, créée le 04/03/1986 (n° 3384), agréée Jeunesse et Sports (n° </w:t>
    </w:r>
    <w:r w:rsidR="00BE5FDA">
      <w:rPr>
        <w:sz w:val="16"/>
      </w:rPr>
      <w:t>APS 78 876) – www.</w:t>
    </w:r>
    <w:r>
      <w:rPr>
        <w:sz w:val="16"/>
      </w:rPr>
      <w:t>voisins</w:t>
    </w:r>
    <w:r w:rsidR="00BE5FDA">
      <w:rPr>
        <w:sz w:val="16"/>
      </w:rPr>
      <w:t>bmx</w:t>
    </w:r>
    <w:r>
      <w:rPr>
        <w:sz w:val="16"/>
      </w:rPr>
      <w:t>.fr</w:t>
    </w:r>
  </w:p>
  <w:p w14:paraId="7C86D01C" w14:textId="31A7FFCE" w:rsidR="00620CA1" w:rsidRDefault="00AE2C33" w:rsidP="00AE2C33">
    <w:pPr>
      <w:pStyle w:val="En-tte"/>
      <w:tabs>
        <w:tab w:val="clear" w:pos="4536"/>
        <w:tab w:val="clear" w:pos="9072"/>
        <w:tab w:val="center" w:pos="4820"/>
        <w:tab w:val="right" w:pos="9639"/>
      </w:tabs>
      <w:ind w:left="-284" w:right="-143"/>
      <w:jc w:val="center"/>
    </w:pPr>
    <w:r>
      <w:rPr>
        <w:sz w:val="16"/>
      </w:rPr>
      <w:t xml:space="preserve">Président : Ronald DUART – 7 rue du Haut Levé - 78120 Rambouillet - Tél. : 06 13 32 03 95 – </w:t>
    </w:r>
    <w:proofErr w:type="gramStart"/>
    <w:r>
      <w:rPr>
        <w:sz w:val="16"/>
      </w:rPr>
      <w:t>E-mail</w:t>
    </w:r>
    <w:proofErr w:type="gramEnd"/>
    <w:r>
      <w:rPr>
        <w:sz w:val="16"/>
      </w:rPr>
      <w:t xml:space="preserve"> : </w:t>
    </w:r>
    <w:hyperlink r:id="rId1" w:history="1">
      <w:r w:rsidRPr="00577D9C">
        <w:rPr>
          <w:rStyle w:val="Lienhypertexte"/>
          <w:sz w:val="16"/>
        </w:rPr>
        <w:t>bureau.vbc@gmail.com</w:t>
      </w:r>
    </w:hyperlink>
    <w:r>
      <w:rPr>
        <w:sz w:val="16"/>
      </w:rPr>
      <w:t xml:space="preserve"> ou </w:t>
    </w:r>
    <w:hyperlink r:id="rId2" w:history="1">
      <w:r w:rsidRPr="00577D9C">
        <w:rPr>
          <w:rStyle w:val="Lienhypertexte"/>
          <w:sz w:val="16"/>
        </w:rPr>
        <w:t>president.vbc78@gmail.com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3A78" w14:textId="77777777" w:rsidR="0036372F" w:rsidRDefault="0036372F">
      <w:r>
        <w:separator/>
      </w:r>
    </w:p>
  </w:footnote>
  <w:footnote w:type="continuationSeparator" w:id="0">
    <w:p w14:paraId="48B68A90" w14:textId="77777777" w:rsidR="0036372F" w:rsidRDefault="0036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5604"/>
      <w:gridCol w:w="1767"/>
    </w:tblGrid>
    <w:tr w:rsidR="00620CA1" w14:paraId="7C86D018" w14:textId="77777777" w:rsidTr="00C247A8">
      <w:trPr>
        <w:trHeight w:val="279"/>
      </w:trPr>
      <w:tc>
        <w:tcPr>
          <w:tcW w:w="2694" w:type="dxa"/>
        </w:tcPr>
        <w:p w14:paraId="7C86D014" w14:textId="77777777" w:rsidR="00620CA1" w:rsidRDefault="00103C15">
          <w:pPr>
            <w:pStyle w:val="En-tte"/>
          </w:pPr>
          <w:r>
            <w:rPr>
              <w:noProof/>
            </w:rPr>
            <w:drawing>
              <wp:inline distT="0" distB="0" distL="0" distR="0" wp14:anchorId="7C86D01D" wp14:editId="7C86D01E">
                <wp:extent cx="1493520" cy="723900"/>
                <wp:effectExtent l="19050" t="0" r="0" b="0"/>
                <wp:docPr id="2043567212" name="Image 2043567212" descr="LogoVBC_2013_v1 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VBC_2013_v1 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4" w:type="dxa"/>
        </w:tcPr>
        <w:p w14:paraId="7C86D015" w14:textId="77777777" w:rsidR="00620CA1" w:rsidRDefault="00620CA1">
          <w:pPr>
            <w:pStyle w:val="En-tte"/>
            <w:jc w:val="center"/>
          </w:pPr>
        </w:p>
        <w:p w14:paraId="7C86D016" w14:textId="77777777" w:rsidR="00620CA1" w:rsidRDefault="00620CA1">
          <w:pPr>
            <w:pStyle w:val="En-tte"/>
            <w:jc w:val="center"/>
          </w:pPr>
        </w:p>
      </w:tc>
      <w:tc>
        <w:tcPr>
          <w:tcW w:w="1767" w:type="dxa"/>
        </w:tcPr>
        <w:p w14:paraId="7C86D017" w14:textId="77777777" w:rsidR="00620CA1" w:rsidRDefault="00103C15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C86D01F" wp14:editId="7C86D020">
                <wp:extent cx="708660" cy="739140"/>
                <wp:effectExtent l="19050" t="0" r="0" b="0"/>
                <wp:docPr id="1764983385" name="Image 1764983385" descr="Bicrosseur-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icrosseur-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86D019" w14:textId="77777777" w:rsidR="00620CA1" w:rsidRDefault="00620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8E6"/>
    <w:multiLevelType w:val="hybridMultilevel"/>
    <w:tmpl w:val="DB70FCE2"/>
    <w:lvl w:ilvl="0" w:tplc="165E8C7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72E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FA65B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932E13"/>
    <w:multiLevelType w:val="hybridMultilevel"/>
    <w:tmpl w:val="8ADA5B8E"/>
    <w:lvl w:ilvl="0" w:tplc="A90CA24E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0A1E58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87099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E62B31"/>
    <w:multiLevelType w:val="hybridMultilevel"/>
    <w:tmpl w:val="7598E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65D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496A28"/>
    <w:multiLevelType w:val="hybridMultilevel"/>
    <w:tmpl w:val="B618510A"/>
    <w:lvl w:ilvl="0" w:tplc="A90CA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113E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4A088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01787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112DB2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AAF5531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AD770C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495283"/>
    <w:multiLevelType w:val="hybridMultilevel"/>
    <w:tmpl w:val="40E28AB4"/>
    <w:lvl w:ilvl="0" w:tplc="A90CA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035C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DA059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5B1FD7"/>
    <w:multiLevelType w:val="hybridMultilevel"/>
    <w:tmpl w:val="557AB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B556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807E2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623728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442530621">
    <w:abstractNumId w:val="20"/>
  </w:num>
  <w:num w:numId="2" w16cid:durableId="294725539">
    <w:abstractNumId w:val="19"/>
  </w:num>
  <w:num w:numId="3" w16cid:durableId="1040782161">
    <w:abstractNumId w:val="2"/>
  </w:num>
  <w:num w:numId="4" w16cid:durableId="606814327">
    <w:abstractNumId w:val="12"/>
  </w:num>
  <w:num w:numId="5" w16cid:durableId="2100177647">
    <w:abstractNumId w:val="13"/>
  </w:num>
  <w:num w:numId="6" w16cid:durableId="2126922097">
    <w:abstractNumId w:val="21"/>
  </w:num>
  <w:num w:numId="7" w16cid:durableId="1186334138">
    <w:abstractNumId w:val="16"/>
  </w:num>
  <w:num w:numId="8" w16cid:durableId="351684156">
    <w:abstractNumId w:val="17"/>
  </w:num>
  <w:num w:numId="9" w16cid:durableId="391734580">
    <w:abstractNumId w:val="10"/>
  </w:num>
  <w:num w:numId="10" w16cid:durableId="819032902">
    <w:abstractNumId w:val="4"/>
  </w:num>
  <w:num w:numId="11" w16cid:durableId="1578439523">
    <w:abstractNumId w:val="11"/>
  </w:num>
  <w:num w:numId="12" w16cid:durableId="1051224112">
    <w:abstractNumId w:val="5"/>
  </w:num>
  <w:num w:numId="13" w16cid:durableId="1869483618">
    <w:abstractNumId w:val="14"/>
  </w:num>
  <w:num w:numId="14" w16cid:durableId="2127893394">
    <w:abstractNumId w:val="7"/>
  </w:num>
  <w:num w:numId="15" w16cid:durableId="1147749172">
    <w:abstractNumId w:val="1"/>
  </w:num>
  <w:num w:numId="16" w16cid:durableId="632715229">
    <w:abstractNumId w:val="9"/>
  </w:num>
  <w:num w:numId="17" w16cid:durableId="1914003909">
    <w:abstractNumId w:val="3"/>
  </w:num>
  <w:num w:numId="18" w16cid:durableId="984966417">
    <w:abstractNumId w:val="8"/>
  </w:num>
  <w:num w:numId="19" w16cid:durableId="416101034">
    <w:abstractNumId w:val="15"/>
  </w:num>
  <w:num w:numId="20" w16cid:durableId="2102288086">
    <w:abstractNumId w:val="6"/>
  </w:num>
  <w:num w:numId="21" w16cid:durableId="835530635">
    <w:abstractNumId w:val="18"/>
  </w:num>
  <w:num w:numId="22" w16cid:durableId="52070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12"/>
    <w:rsid w:val="00005E73"/>
    <w:rsid w:val="00006AA4"/>
    <w:rsid w:val="00007152"/>
    <w:rsid w:val="000072AA"/>
    <w:rsid w:val="000164AA"/>
    <w:rsid w:val="0002308A"/>
    <w:rsid w:val="00031EDB"/>
    <w:rsid w:val="00037EC9"/>
    <w:rsid w:val="0004345B"/>
    <w:rsid w:val="00046612"/>
    <w:rsid w:val="000506C8"/>
    <w:rsid w:val="00055CC0"/>
    <w:rsid w:val="0005686C"/>
    <w:rsid w:val="00061D41"/>
    <w:rsid w:val="00064CD5"/>
    <w:rsid w:val="00074E6C"/>
    <w:rsid w:val="0008796E"/>
    <w:rsid w:val="00092588"/>
    <w:rsid w:val="00092A20"/>
    <w:rsid w:val="000975AB"/>
    <w:rsid w:val="000A73A1"/>
    <w:rsid w:val="000B6FB0"/>
    <w:rsid w:val="000C27CE"/>
    <w:rsid w:val="000C4527"/>
    <w:rsid w:val="000C6383"/>
    <w:rsid w:val="000D0BE3"/>
    <w:rsid w:val="000D18BD"/>
    <w:rsid w:val="000D2F19"/>
    <w:rsid w:val="000E1A7E"/>
    <w:rsid w:val="000E1DFF"/>
    <w:rsid w:val="000E1E44"/>
    <w:rsid w:val="000F6BE4"/>
    <w:rsid w:val="000F7D47"/>
    <w:rsid w:val="00101C3D"/>
    <w:rsid w:val="00103C15"/>
    <w:rsid w:val="00106744"/>
    <w:rsid w:val="00117CAA"/>
    <w:rsid w:val="001212CF"/>
    <w:rsid w:val="001247EE"/>
    <w:rsid w:val="00125A12"/>
    <w:rsid w:val="00130D7B"/>
    <w:rsid w:val="00133337"/>
    <w:rsid w:val="00137DD1"/>
    <w:rsid w:val="0014312D"/>
    <w:rsid w:val="00145B6C"/>
    <w:rsid w:val="0015015F"/>
    <w:rsid w:val="00156553"/>
    <w:rsid w:val="00157696"/>
    <w:rsid w:val="00160EC8"/>
    <w:rsid w:val="00164638"/>
    <w:rsid w:val="00165AFE"/>
    <w:rsid w:val="00166219"/>
    <w:rsid w:val="00170835"/>
    <w:rsid w:val="00172EFB"/>
    <w:rsid w:val="00187417"/>
    <w:rsid w:val="00191CE9"/>
    <w:rsid w:val="00192D8F"/>
    <w:rsid w:val="001A45BA"/>
    <w:rsid w:val="001A5399"/>
    <w:rsid w:val="001B2BAA"/>
    <w:rsid w:val="001C0063"/>
    <w:rsid w:val="001C213B"/>
    <w:rsid w:val="001C38F9"/>
    <w:rsid w:val="001C6614"/>
    <w:rsid w:val="001C7439"/>
    <w:rsid w:val="001D1EDE"/>
    <w:rsid w:val="001D2AEF"/>
    <w:rsid w:val="001D5E47"/>
    <w:rsid w:val="001E0113"/>
    <w:rsid w:val="001E02E5"/>
    <w:rsid w:val="001E0510"/>
    <w:rsid w:val="001E3B52"/>
    <w:rsid w:val="001F1968"/>
    <w:rsid w:val="001F1D79"/>
    <w:rsid w:val="001F2B93"/>
    <w:rsid w:val="002075A9"/>
    <w:rsid w:val="00210F53"/>
    <w:rsid w:val="00211924"/>
    <w:rsid w:val="0021259A"/>
    <w:rsid w:val="002144CC"/>
    <w:rsid w:val="00217ED5"/>
    <w:rsid w:val="00224076"/>
    <w:rsid w:val="00224885"/>
    <w:rsid w:val="002261D3"/>
    <w:rsid w:val="00235025"/>
    <w:rsid w:val="0023777E"/>
    <w:rsid w:val="00246938"/>
    <w:rsid w:val="00253569"/>
    <w:rsid w:val="00253C8D"/>
    <w:rsid w:val="00256E86"/>
    <w:rsid w:val="00274F0E"/>
    <w:rsid w:val="00287E4D"/>
    <w:rsid w:val="002B039C"/>
    <w:rsid w:val="002B05DA"/>
    <w:rsid w:val="002B064E"/>
    <w:rsid w:val="002B07B3"/>
    <w:rsid w:val="002B4C70"/>
    <w:rsid w:val="002C64D0"/>
    <w:rsid w:val="002C6709"/>
    <w:rsid w:val="002D0F50"/>
    <w:rsid w:val="002D30C2"/>
    <w:rsid w:val="002D78EC"/>
    <w:rsid w:val="002E0EF7"/>
    <w:rsid w:val="002E16B0"/>
    <w:rsid w:val="002E3717"/>
    <w:rsid w:val="002F09B8"/>
    <w:rsid w:val="002F25B5"/>
    <w:rsid w:val="002F4233"/>
    <w:rsid w:val="0030557F"/>
    <w:rsid w:val="00307831"/>
    <w:rsid w:val="00307D8D"/>
    <w:rsid w:val="00313964"/>
    <w:rsid w:val="00315EAA"/>
    <w:rsid w:val="003240D4"/>
    <w:rsid w:val="00326BA3"/>
    <w:rsid w:val="00331D57"/>
    <w:rsid w:val="003425DD"/>
    <w:rsid w:val="00343F29"/>
    <w:rsid w:val="00347E3A"/>
    <w:rsid w:val="003524F0"/>
    <w:rsid w:val="00352B13"/>
    <w:rsid w:val="0035721E"/>
    <w:rsid w:val="0036372F"/>
    <w:rsid w:val="00364AD1"/>
    <w:rsid w:val="00370DB1"/>
    <w:rsid w:val="00374FA7"/>
    <w:rsid w:val="00375582"/>
    <w:rsid w:val="00376846"/>
    <w:rsid w:val="0038263B"/>
    <w:rsid w:val="00383937"/>
    <w:rsid w:val="00387097"/>
    <w:rsid w:val="00390CF9"/>
    <w:rsid w:val="00391196"/>
    <w:rsid w:val="00391809"/>
    <w:rsid w:val="0039383E"/>
    <w:rsid w:val="003944B3"/>
    <w:rsid w:val="0039691B"/>
    <w:rsid w:val="003A4C20"/>
    <w:rsid w:val="003B0B0A"/>
    <w:rsid w:val="003B0D7B"/>
    <w:rsid w:val="003B5057"/>
    <w:rsid w:val="003B5EFA"/>
    <w:rsid w:val="003B74DE"/>
    <w:rsid w:val="003C4780"/>
    <w:rsid w:val="003D2E75"/>
    <w:rsid w:val="003E0528"/>
    <w:rsid w:val="003F1E0A"/>
    <w:rsid w:val="003F3C2F"/>
    <w:rsid w:val="003F6189"/>
    <w:rsid w:val="003F77B5"/>
    <w:rsid w:val="004010E5"/>
    <w:rsid w:val="004014D6"/>
    <w:rsid w:val="00404AB6"/>
    <w:rsid w:val="00410530"/>
    <w:rsid w:val="00412E78"/>
    <w:rsid w:val="00413C87"/>
    <w:rsid w:val="004178A5"/>
    <w:rsid w:val="00420DF3"/>
    <w:rsid w:val="004216A5"/>
    <w:rsid w:val="00423156"/>
    <w:rsid w:val="00425AB3"/>
    <w:rsid w:val="00427EF0"/>
    <w:rsid w:val="00430F68"/>
    <w:rsid w:val="004417BA"/>
    <w:rsid w:val="00443A97"/>
    <w:rsid w:val="004463D4"/>
    <w:rsid w:val="004473EE"/>
    <w:rsid w:val="004708D9"/>
    <w:rsid w:val="004719E2"/>
    <w:rsid w:val="00475BBF"/>
    <w:rsid w:val="00481D68"/>
    <w:rsid w:val="00485007"/>
    <w:rsid w:val="00485CB4"/>
    <w:rsid w:val="0048753F"/>
    <w:rsid w:val="004941CD"/>
    <w:rsid w:val="00494C8B"/>
    <w:rsid w:val="0049597C"/>
    <w:rsid w:val="004A3F1E"/>
    <w:rsid w:val="004A4796"/>
    <w:rsid w:val="004A7DA9"/>
    <w:rsid w:val="004B16A1"/>
    <w:rsid w:val="004B4D64"/>
    <w:rsid w:val="004B5A55"/>
    <w:rsid w:val="004C4239"/>
    <w:rsid w:val="004D0855"/>
    <w:rsid w:val="004D1100"/>
    <w:rsid w:val="004D19AC"/>
    <w:rsid w:val="004D4A91"/>
    <w:rsid w:val="004D5D1B"/>
    <w:rsid w:val="004E2B78"/>
    <w:rsid w:val="004E7573"/>
    <w:rsid w:val="004F5F35"/>
    <w:rsid w:val="004F73BC"/>
    <w:rsid w:val="00502BF9"/>
    <w:rsid w:val="00516FCF"/>
    <w:rsid w:val="00520AB1"/>
    <w:rsid w:val="00530A5D"/>
    <w:rsid w:val="00531F6C"/>
    <w:rsid w:val="00532413"/>
    <w:rsid w:val="005333F0"/>
    <w:rsid w:val="0053514E"/>
    <w:rsid w:val="00536AD8"/>
    <w:rsid w:val="00541585"/>
    <w:rsid w:val="005431B7"/>
    <w:rsid w:val="005450FD"/>
    <w:rsid w:val="00550923"/>
    <w:rsid w:val="0055529B"/>
    <w:rsid w:val="005556CE"/>
    <w:rsid w:val="0055589C"/>
    <w:rsid w:val="00555A7B"/>
    <w:rsid w:val="005606FC"/>
    <w:rsid w:val="00570D32"/>
    <w:rsid w:val="00575711"/>
    <w:rsid w:val="00575A19"/>
    <w:rsid w:val="005834E3"/>
    <w:rsid w:val="00585299"/>
    <w:rsid w:val="0058705C"/>
    <w:rsid w:val="005957CA"/>
    <w:rsid w:val="005972EF"/>
    <w:rsid w:val="005B0840"/>
    <w:rsid w:val="005B303F"/>
    <w:rsid w:val="005B33FA"/>
    <w:rsid w:val="005C0164"/>
    <w:rsid w:val="005C0EA8"/>
    <w:rsid w:val="005C4A6F"/>
    <w:rsid w:val="005C4E21"/>
    <w:rsid w:val="005C539B"/>
    <w:rsid w:val="005C5C9F"/>
    <w:rsid w:val="005C7B06"/>
    <w:rsid w:val="005D41CB"/>
    <w:rsid w:val="005D60A5"/>
    <w:rsid w:val="00600DBF"/>
    <w:rsid w:val="006015EB"/>
    <w:rsid w:val="006022A7"/>
    <w:rsid w:val="00603071"/>
    <w:rsid w:val="00611D3A"/>
    <w:rsid w:val="00616582"/>
    <w:rsid w:val="006175B8"/>
    <w:rsid w:val="00620CA1"/>
    <w:rsid w:val="0062362E"/>
    <w:rsid w:val="0063194C"/>
    <w:rsid w:val="0063308A"/>
    <w:rsid w:val="0063513F"/>
    <w:rsid w:val="0063640D"/>
    <w:rsid w:val="00641937"/>
    <w:rsid w:val="00641FDB"/>
    <w:rsid w:val="00643D5A"/>
    <w:rsid w:val="006466DC"/>
    <w:rsid w:val="0064791F"/>
    <w:rsid w:val="00647A01"/>
    <w:rsid w:val="00651060"/>
    <w:rsid w:val="00654458"/>
    <w:rsid w:val="00654521"/>
    <w:rsid w:val="006561A7"/>
    <w:rsid w:val="00664AAC"/>
    <w:rsid w:val="00671D2E"/>
    <w:rsid w:val="0067259A"/>
    <w:rsid w:val="0067552D"/>
    <w:rsid w:val="00675DF9"/>
    <w:rsid w:val="00676732"/>
    <w:rsid w:val="00682C14"/>
    <w:rsid w:val="00687B87"/>
    <w:rsid w:val="0069263E"/>
    <w:rsid w:val="00694627"/>
    <w:rsid w:val="00694B24"/>
    <w:rsid w:val="00694EEE"/>
    <w:rsid w:val="006B22ED"/>
    <w:rsid w:val="006B2E72"/>
    <w:rsid w:val="006C3236"/>
    <w:rsid w:val="006D5B66"/>
    <w:rsid w:val="006E17CB"/>
    <w:rsid w:val="006E5D70"/>
    <w:rsid w:val="006F311C"/>
    <w:rsid w:val="006F3497"/>
    <w:rsid w:val="006F615B"/>
    <w:rsid w:val="00702BD8"/>
    <w:rsid w:val="007101DC"/>
    <w:rsid w:val="00710647"/>
    <w:rsid w:val="00720906"/>
    <w:rsid w:val="007223B5"/>
    <w:rsid w:val="0072399A"/>
    <w:rsid w:val="00726A58"/>
    <w:rsid w:val="007276B3"/>
    <w:rsid w:val="00733E80"/>
    <w:rsid w:val="00742712"/>
    <w:rsid w:val="00742FAB"/>
    <w:rsid w:val="007464F3"/>
    <w:rsid w:val="00746BE1"/>
    <w:rsid w:val="007477CE"/>
    <w:rsid w:val="00750991"/>
    <w:rsid w:val="007565AF"/>
    <w:rsid w:val="007622E9"/>
    <w:rsid w:val="00776A52"/>
    <w:rsid w:val="007772BE"/>
    <w:rsid w:val="007850D5"/>
    <w:rsid w:val="007B22CC"/>
    <w:rsid w:val="007C232F"/>
    <w:rsid w:val="007C53C3"/>
    <w:rsid w:val="007C5DB0"/>
    <w:rsid w:val="007E08FC"/>
    <w:rsid w:val="007E1873"/>
    <w:rsid w:val="007E24AC"/>
    <w:rsid w:val="007E2EB5"/>
    <w:rsid w:val="007E310D"/>
    <w:rsid w:val="007E35C7"/>
    <w:rsid w:val="007E4D75"/>
    <w:rsid w:val="007E7593"/>
    <w:rsid w:val="007E7D9A"/>
    <w:rsid w:val="007F298D"/>
    <w:rsid w:val="007F474C"/>
    <w:rsid w:val="007F58E1"/>
    <w:rsid w:val="007F730D"/>
    <w:rsid w:val="00802A45"/>
    <w:rsid w:val="008122E3"/>
    <w:rsid w:val="00820EAF"/>
    <w:rsid w:val="00827A3F"/>
    <w:rsid w:val="0084074F"/>
    <w:rsid w:val="00841E37"/>
    <w:rsid w:val="00844614"/>
    <w:rsid w:val="00851B52"/>
    <w:rsid w:val="008527A4"/>
    <w:rsid w:val="00852FA0"/>
    <w:rsid w:val="00857361"/>
    <w:rsid w:val="008574D6"/>
    <w:rsid w:val="00860C9E"/>
    <w:rsid w:val="008626E7"/>
    <w:rsid w:val="008652D3"/>
    <w:rsid w:val="00870F82"/>
    <w:rsid w:val="00877DB5"/>
    <w:rsid w:val="00882323"/>
    <w:rsid w:val="008846FC"/>
    <w:rsid w:val="008855E7"/>
    <w:rsid w:val="00885A31"/>
    <w:rsid w:val="0089229F"/>
    <w:rsid w:val="00893D1E"/>
    <w:rsid w:val="00896206"/>
    <w:rsid w:val="00897064"/>
    <w:rsid w:val="00897BCB"/>
    <w:rsid w:val="008A0A31"/>
    <w:rsid w:val="008A3332"/>
    <w:rsid w:val="008A7501"/>
    <w:rsid w:val="008B529E"/>
    <w:rsid w:val="008B6340"/>
    <w:rsid w:val="008B70BA"/>
    <w:rsid w:val="008C3774"/>
    <w:rsid w:val="008C7319"/>
    <w:rsid w:val="008C7A45"/>
    <w:rsid w:val="008D0C9F"/>
    <w:rsid w:val="008D1341"/>
    <w:rsid w:val="008E4156"/>
    <w:rsid w:val="00903516"/>
    <w:rsid w:val="009077CA"/>
    <w:rsid w:val="0091332E"/>
    <w:rsid w:val="00914621"/>
    <w:rsid w:val="00916AF0"/>
    <w:rsid w:val="0092088C"/>
    <w:rsid w:val="00922AB6"/>
    <w:rsid w:val="00924238"/>
    <w:rsid w:val="009356FB"/>
    <w:rsid w:val="0093643C"/>
    <w:rsid w:val="009377BA"/>
    <w:rsid w:val="00944CC9"/>
    <w:rsid w:val="00950D36"/>
    <w:rsid w:val="009537EE"/>
    <w:rsid w:val="00954510"/>
    <w:rsid w:val="00957106"/>
    <w:rsid w:val="00960FCD"/>
    <w:rsid w:val="009655FF"/>
    <w:rsid w:val="00970951"/>
    <w:rsid w:val="00971466"/>
    <w:rsid w:val="009743D5"/>
    <w:rsid w:val="00983C9E"/>
    <w:rsid w:val="009931DA"/>
    <w:rsid w:val="009966F6"/>
    <w:rsid w:val="00996FB9"/>
    <w:rsid w:val="009A0DC7"/>
    <w:rsid w:val="009B2EF6"/>
    <w:rsid w:val="009B47F3"/>
    <w:rsid w:val="009C7538"/>
    <w:rsid w:val="009C7DE9"/>
    <w:rsid w:val="009D69F4"/>
    <w:rsid w:val="009D7099"/>
    <w:rsid w:val="009E033E"/>
    <w:rsid w:val="009E1744"/>
    <w:rsid w:val="009F2104"/>
    <w:rsid w:val="009F36E6"/>
    <w:rsid w:val="00A0302E"/>
    <w:rsid w:val="00A05F2A"/>
    <w:rsid w:val="00A10ADA"/>
    <w:rsid w:val="00A1566C"/>
    <w:rsid w:val="00A22F0E"/>
    <w:rsid w:val="00A23C82"/>
    <w:rsid w:val="00A243C9"/>
    <w:rsid w:val="00A24F0A"/>
    <w:rsid w:val="00A2650C"/>
    <w:rsid w:val="00A401FF"/>
    <w:rsid w:val="00A4464D"/>
    <w:rsid w:val="00A56562"/>
    <w:rsid w:val="00A7187F"/>
    <w:rsid w:val="00A769F6"/>
    <w:rsid w:val="00A87514"/>
    <w:rsid w:val="00A96ABC"/>
    <w:rsid w:val="00AA1D98"/>
    <w:rsid w:val="00AA4D14"/>
    <w:rsid w:val="00AA69B6"/>
    <w:rsid w:val="00AA6F5A"/>
    <w:rsid w:val="00AB5381"/>
    <w:rsid w:val="00AD131D"/>
    <w:rsid w:val="00AE2C33"/>
    <w:rsid w:val="00AE67DB"/>
    <w:rsid w:val="00AF22D4"/>
    <w:rsid w:val="00AF43DF"/>
    <w:rsid w:val="00AF4959"/>
    <w:rsid w:val="00B0026F"/>
    <w:rsid w:val="00B0688F"/>
    <w:rsid w:val="00B13B2D"/>
    <w:rsid w:val="00B17962"/>
    <w:rsid w:val="00B17964"/>
    <w:rsid w:val="00B225F7"/>
    <w:rsid w:val="00B23A1C"/>
    <w:rsid w:val="00B254F7"/>
    <w:rsid w:val="00B35B16"/>
    <w:rsid w:val="00B35CD0"/>
    <w:rsid w:val="00B40166"/>
    <w:rsid w:val="00B40199"/>
    <w:rsid w:val="00B460D3"/>
    <w:rsid w:val="00B47349"/>
    <w:rsid w:val="00B534FD"/>
    <w:rsid w:val="00B568AD"/>
    <w:rsid w:val="00B60F49"/>
    <w:rsid w:val="00B634E7"/>
    <w:rsid w:val="00B64474"/>
    <w:rsid w:val="00B8000F"/>
    <w:rsid w:val="00B80286"/>
    <w:rsid w:val="00B80F19"/>
    <w:rsid w:val="00BA59B2"/>
    <w:rsid w:val="00BA5D9C"/>
    <w:rsid w:val="00BA64E2"/>
    <w:rsid w:val="00BB1444"/>
    <w:rsid w:val="00BC425B"/>
    <w:rsid w:val="00BC614B"/>
    <w:rsid w:val="00BD40F3"/>
    <w:rsid w:val="00BD5247"/>
    <w:rsid w:val="00BE0177"/>
    <w:rsid w:val="00BE1FC8"/>
    <w:rsid w:val="00BE328A"/>
    <w:rsid w:val="00BE5FDA"/>
    <w:rsid w:val="00BF0784"/>
    <w:rsid w:val="00BF19E3"/>
    <w:rsid w:val="00BF7028"/>
    <w:rsid w:val="00C02B58"/>
    <w:rsid w:val="00C04603"/>
    <w:rsid w:val="00C0706A"/>
    <w:rsid w:val="00C17020"/>
    <w:rsid w:val="00C22AC2"/>
    <w:rsid w:val="00C23F3E"/>
    <w:rsid w:val="00C247A8"/>
    <w:rsid w:val="00C2612F"/>
    <w:rsid w:val="00C304B1"/>
    <w:rsid w:val="00C32A0C"/>
    <w:rsid w:val="00C36E0B"/>
    <w:rsid w:val="00C538D3"/>
    <w:rsid w:val="00C6125C"/>
    <w:rsid w:val="00C613CD"/>
    <w:rsid w:val="00C614A2"/>
    <w:rsid w:val="00C62CF3"/>
    <w:rsid w:val="00C639CE"/>
    <w:rsid w:val="00C769BB"/>
    <w:rsid w:val="00C842C5"/>
    <w:rsid w:val="00C854E0"/>
    <w:rsid w:val="00C87055"/>
    <w:rsid w:val="00CA4EC9"/>
    <w:rsid w:val="00CA5B5D"/>
    <w:rsid w:val="00CA5FBC"/>
    <w:rsid w:val="00CB2A9B"/>
    <w:rsid w:val="00CB4652"/>
    <w:rsid w:val="00CB650C"/>
    <w:rsid w:val="00CB6931"/>
    <w:rsid w:val="00CC2C5C"/>
    <w:rsid w:val="00CC3BFB"/>
    <w:rsid w:val="00CC4F66"/>
    <w:rsid w:val="00CC64B0"/>
    <w:rsid w:val="00CD159B"/>
    <w:rsid w:val="00CD1B69"/>
    <w:rsid w:val="00CE1DC2"/>
    <w:rsid w:val="00CE4BE7"/>
    <w:rsid w:val="00CE73DC"/>
    <w:rsid w:val="00CF0414"/>
    <w:rsid w:val="00CF649D"/>
    <w:rsid w:val="00D00D60"/>
    <w:rsid w:val="00D0451C"/>
    <w:rsid w:val="00D06891"/>
    <w:rsid w:val="00D110FE"/>
    <w:rsid w:val="00D12F74"/>
    <w:rsid w:val="00D16DC5"/>
    <w:rsid w:val="00D25CCB"/>
    <w:rsid w:val="00D260AC"/>
    <w:rsid w:val="00D33233"/>
    <w:rsid w:val="00D3470F"/>
    <w:rsid w:val="00D34E7B"/>
    <w:rsid w:val="00D3757C"/>
    <w:rsid w:val="00D50207"/>
    <w:rsid w:val="00D56A22"/>
    <w:rsid w:val="00D60CAE"/>
    <w:rsid w:val="00D65683"/>
    <w:rsid w:val="00D65743"/>
    <w:rsid w:val="00D7044C"/>
    <w:rsid w:val="00D737E9"/>
    <w:rsid w:val="00D74C94"/>
    <w:rsid w:val="00D75B54"/>
    <w:rsid w:val="00D81D98"/>
    <w:rsid w:val="00D84B02"/>
    <w:rsid w:val="00D85033"/>
    <w:rsid w:val="00DA03A8"/>
    <w:rsid w:val="00DA2208"/>
    <w:rsid w:val="00DA5761"/>
    <w:rsid w:val="00DA6944"/>
    <w:rsid w:val="00DA775C"/>
    <w:rsid w:val="00DB2B96"/>
    <w:rsid w:val="00DB5218"/>
    <w:rsid w:val="00DC15FA"/>
    <w:rsid w:val="00DC1B27"/>
    <w:rsid w:val="00DC2D69"/>
    <w:rsid w:val="00DC31FB"/>
    <w:rsid w:val="00DC60BC"/>
    <w:rsid w:val="00DD35D7"/>
    <w:rsid w:val="00DD3624"/>
    <w:rsid w:val="00DD741D"/>
    <w:rsid w:val="00DE1A69"/>
    <w:rsid w:val="00DE4290"/>
    <w:rsid w:val="00DF21BF"/>
    <w:rsid w:val="00DF2B63"/>
    <w:rsid w:val="00DF77F1"/>
    <w:rsid w:val="00E01D0B"/>
    <w:rsid w:val="00E05E50"/>
    <w:rsid w:val="00E141C0"/>
    <w:rsid w:val="00E15293"/>
    <w:rsid w:val="00E163DF"/>
    <w:rsid w:val="00E16D99"/>
    <w:rsid w:val="00E2054C"/>
    <w:rsid w:val="00E209FB"/>
    <w:rsid w:val="00E22B60"/>
    <w:rsid w:val="00E32CC6"/>
    <w:rsid w:val="00E349B4"/>
    <w:rsid w:val="00E47BFB"/>
    <w:rsid w:val="00E51530"/>
    <w:rsid w:val="00E539C8"/>
    <w:rsid w:val="00E560CE"/>
    <w:rsid w:val="00E56F30"/>
    <w:rsid w:val="00E575CC"/>
    <w:rsid w:val="00E61B89"/>
    <w:rsid w:val="00E61F0A"/>
    <w:rsid w:val="00E637EE"/>
    <w:rsid w:val="00E741D5"/>
    <w:rsid w:val="00E75255"/>
    <w:rsid w:val="00E81BBB"/>
    <w:rsid w:val="00E90779"/>
    <w:rsid w:val="00E93191"/>
    <w:rsid w:val="00EA0059"/>
    <w:rsid w:val="00EB703A"/>
    <w:rsid w:val="00EF1125"/>
    <w:rsid w:val="00EF4102"/>
    <w:rsid w:val="00EF690A"/>
    <w:rsid w:val="00F01AD5"/>
    <w:rsid w:val="00F02CE8"/>
    <w:rsid w:val="00F04B56"/>
    <w:rsid w:val="00F1048A"/>
    <w:rsid w:val="00F20907"/>
    <w:rsid w:val="00F20FB6"/>
    <w:rsid w:val="00F262D2"/>
    <w:rsid w:val="00F26CD5"/>
    <w:rsid w:val="00F30ABC"/>
    <w:rsid w:val="00F444F1"/>
    <w:rsid w:val="00F525EB"/>
    <w:rsid w:val="00F52EAC"/>
    <w:rsid w:val="00F53792"/>
    <w:rsid w:val="00F60A02"/>
    <w:rsid w:val="00F65720"/>
    <w:rsid w:val="00F756B9"/>
    <w:rsid w:val="00F75B1A"/>
    <w:rsid w:val="00F82BEF"/>
    <w:rsid w:val="00F90641"/>
    <w:rsid w:val="00FA3591"/>
    <w:rsid w:val="00FB01CD"/>
    <w:rsid w:val="00FB4921"/>
    <w:rsid w:val="00FB4DA2"/>
    <w:rsid w:val="00FC45A5"/>
    <w:rsid w:val="00FD22C3"/>
    <w:rsid w:val="00FD79BB"/>
    <w:rsid w:val="00FE17D3"/>
    <w:rsid w:val="00FE1A21"/>
    <w:rsid w:val="00FE71CF"/>
    <w:rsid w:val="00FF2F29"/>
    <w:rsid w:val="00FF64AE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86CF7C"/>
  <w15:docId w15:val="{E2EA5437-CB6E-427F-8541-56BFE7B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F6"/>
  </w:style>
  <w:style w:type="paragraph" w:styleId="Titre1">
    <w:name w:val="heading 1"/>
    <w:basedOn w:val="Normal"/>
    <w:next w:val="Normal"/>
    <w:qFormat/>
    <w:rsid w:val="009B2EF6"/>
    <w:pPr>
      <w:keepNext/>
      <w:ind w:firstLine="4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rsid w:val="009B2EF6"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9B2EF6"/>
    <w:pPr>
      <w:keepNext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9B2EF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qFormat/>
    <w:rsid w:val="009B2EF6"/>
    <w:pPr>
      <w:keepNext/>
      <w:jc w:val="both"/>
      <w:outlineLvl w:val="4"/>
    </w:pPr>
    <w:rPr>
      <w:b/>
      <w:sz w:val="22"/>
    </w:rPr>
  </w:style>
  <w:style w:type="paragraph" w:styleId="Titre6">
    <w:name w:val="heading 6"/>
    <w:basedOn w:val="Normal"/>
    <w:next w:val="Normal"/>
    <w:qFormat/>
    <w:rsid w:val="009B2EF6"/>
    <w:pPr>
      <w:keepNext/>
      <w:jc w:val="both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rsid w:val="009B2EF6"/>
    <w:pPr>
      <w:keepNext/>
      <w:ind w:firstLine="1"/>
      <w:jc w:val="center"/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rsid w:val="009B2EF6"/>
    <w:pPr>
      <w:keepNext/>
      <w:ind w:firstLine="4"/>
      <w:jc w:val="center"/>
      <w:outlineLvl w:val="7"/>
    </w:pPr>
    <w:rPr>
      <w:b/>
      <w:sz w:val="40"/>
    </w:rPr>
  </w:style>
  <w:style w:type="paragraph" w:styleId="Titre9">
    <w:name w:val="heading 9"/>
    <w:basedOn w:val="Normal"/>
    <w:next w:val="Normal"/>
    <w:qFormat/>
    <w:rsid w:val="009B2EF6"/>
    <w:pPr>
      <w:keepNext/>
      <w:jc w:val="center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9B2E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9B2EF6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9B2EF6"/>
    <w:pPr>
      <w:ind w:firstLine="4"/>
    </w:pPr>
    <w:rPr>
      <w:sz w:val="24"/>
    </w:rPr>
  </w:style>
  <w:style w:type="paragraph" w:styleId="Retraitcorpsdetexte2">
    <w:name w:val="Body Text Indent 2"/>
    <w:basedOn w:val="Normal"/>
    <w:semiHidden/>
    <w:rsid w:val="009B2EF6"/>
    <w:pPr>
      <w:ind w:left="426"/>
    </w:pPr>
    <w:rPr>
      <w:sz w:val="24"/>
    </w:rPr>
  </w:style>
  <w:style w:type="paragraph" w:styleId="Corpsdetexte">
    <w:name w:val="Body Text"/>
    <w:basedOn w:val="Normal"/>
    <w:semiHidden/>
    <w:rsid w:val="009B2EF6"/>
    <w:pPr>
      <w:jc w:val="both"/>
    </w:pPr>
    <w:rPr>
      <w:sz w:val="22"/>
    </w:rPr>
  </w:style>
  <w:style w:type="paragraph" w:styleId="Retraitcorpsdetexte3">
    <w:name w:val="Body Text Indent 3"/>
    <w:basedOn w:val="Normal"/>
    <w:semiHidden/>
    <w:rsid w:val="009B2EF6"/>
    <w:pPr>
      <w:ind w:left="2832"/>
      <w:jc w:val="both"/>
    </w:pPr>
    <w:rPr>
      <w:sz w:val="22"/>
    </w:rPr>
  </w:style>
  <w:style w:type="character" w:styleId="Lienhypertexte">
    <w:name w:val="Hyperlink"/>
    <w:semiHidden/>
    <w:rsid w:val="009B2EF6"/>
    <w:rPr>
      <w:color w:val="0000FF"/>
      <w:u w:val="single"/>
    </w:rPr>
  </w:style>
  <w:style w:type="paragraph" w:styleId="Corpsdetexte2">
    <w:name w:val="Body Text 2"/>
    <w:basedOn w:val="Normal"/>
    <w:semiHidden/>
    <w:rsid w:val="009B2EF6"/>
    <w:pPr>
      <w:jc w:val="both"/>
    </w:pPr>
    <w:rPr>
      <w:i/>
    </w:rPr>
  </w:style>
  <w:style w:type="character" w:styleId="Lienhypertextesuivivisit">
    <w:name w:val="FollowedHyperlink"/>
    <w:semiHidden/>
    <w:rsid w:val="009B2EF6"/>
    <w:rPr>
      <w:color w:val="800080"/>
      <w:u w:val="single"/>
    </w:rPr>
  </w:style>
  <w:style w:type="character" w:customStyle="1" w:styleId="Titre3Car">
    <w:name w:val="Titre 3 Car"/>
    <w:link w:val="Titre3"/>
    <w:rsid w:val="00C32A0C"/>
    <w:rPr>
      <w:b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2B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2B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D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uiPriority w:val="99"/>
    <w:semiHidden/>
    <w:unhideWhenUsed/>
    <w:rsid w:val="00EF1125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6510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1060"/>
  </w:style>
  <w:style w:type="character" w:customStyle="1" w:styleId="CommentaireCar">
    <w:name w:val="Commentaire Car"/>
    <w:basedOn w:val="Policepardfaut"/>
    <w:link w:val="Commentaire"/>
    <w:uiPriority w:val="99"/>
    <w:semiHidden/>
    <w:rsid w:val="0065106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106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51060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5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nce.ffc.fr/account/ne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voisinsbmx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t.vbc78@gmail.com" TargetMode="External"/><Relationship Id="rId1" Type="http://schemas.openxmlformats.org/officeDocument/2006/relationships/hyperlink" Target="mailto:bureau.vb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1C51-2E9F-4B39-AB28-DDE525BB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3</Pages>
  <Words>1153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Vicinois Bicross Club</vt:lpstr>
    </vt:vector>
  </TitlesOfParts>
  <Company>Hewlett-Packard</Company>
  <LinksUpToDate>false</LinksUpToDate>
  <CharactersWithSpaces>7484</CharactersWithSpaces>
  <SharedDoc>false</SharedDoc>
  <HLinks>
    <vt:vector size="18" baseType="variant">
      <vt:variant>
        <vt:i4>2031710</vt:i4>
      </vt:variant>
      <vt:variant>
        <vt:i4>6</vt:i4>
      </vt:variant>
      <vt:variant>
        <vt:i4>0</vt:i4>
      </vt:variant>
      <vt:variant>
        <vt:i4>5</vt:i4>
      </vt:variant>
      <vt:variant>
        <vt:lpwstr>http://www.voisinsbmx.fr/</vt:lpwstr>
      </vt:variant>
      <vt:variant>
        <vt:lpwstr/>
      </vt:variant>
      <vt:variant>
        <vt:i4>6553622</vt:i4>
      </vt:variant>
      <vt:variant>
        <vt:i4>3</vt:i4>
      </vt:variant>
      <vt:variant>
        <vt:i4>0</vt:i4>
      </vt:variant>
      <vt:variant>
        <vt:i4>5</vt:i4>
      </vt:variant>
      <vt:variant>
        <vt:lpwstr>mailto:ronald.duart@orange.fr</vt:lpwstr>
      </vt:variant>
      <vt:variant>
        <vt:lpwstr/>
      </vt:variant>
      <vt:variant>
        <vt:i4>3801144</vt:i4>
      </vt:variant>
      <vt:variant>
        <vt:i4>0</vt:i4>
      </vt:variant>
      <vt:variant>
        <vt:i4>0</vt:i4>
      </vt:variant>
      <vt:variant>
        <vt:i4>5</vt:i4>
      </vt:variant>
      <vt:variant>
        <vt:lpwstr>http://www.bmx-cif.com/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Vicinois Bicross Club</dc:title>
  <dc:creator>TOTO</dc:creator>
  <cp:lastModifiedBy>Philippe MANTION</cp:lastModifiedBy>
  <cp:revision>128</cp:revision>
  <cp:lastPrinted>2025-05-24T08:55:00Z</cp:lastPrinted>
  <dcterms:created xsi:type="dcterms:W3CDTF">2025-05-24T10:09:00Z</dcterms:created>
  <dcterms:modified xsi:type="dcterms:W3CDTF">2026-05-22T14:04:00Z</dcterms:modified>
</cp:coreProperties>
</file>